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7012" w:rsidRPr="00127012" w:rsidRDefault="00127012" w:rsidP="00127012">
      <w:pPr>
        <w:spacing w:after="0" w:line="240" w:lineRule="auto"/>
        <w:rPr>
          <w:rFonts w:ascii="Times New Roman" w:eastAsia="Times New Roman" w:hAnsi="Times New Roman" w:cs="Times New Roman"/>
          <w:sz w:val="24"/>
          <w:szCs w:val="24"/>
        </w:rPr>
      </w:pPr>
      <w:r w:rsidRPr="00127012">
        <w:rPr>
          <w:rFonts w:ascii="Times New Roman" w:eastAsia="Times New Roman" w:hAnsi="Times New Roman" w:cs="Times New Roman"/>
          <w:b/>
          <w:bCs/>
          <w:sz w:val="24"/>
          <w:szCs w:val="24"/>
        </w:rPr>
        <w:t>1.</w:t>
      </w:r>
      <w:r w:rsidRPr="00127012">
        <w:rPr>
          <w:rFonts w:ascii="Times New Roman" w:eastAsia="Times New Roman" w:hAnsi="Times New Roman" w:cs="Times New Roman"/>
          <w:sz w:val="24"/>
          <w:szCs w:val="24"/>
        </w:rPr>
        <w:t>–/5 points</w:t>
      </w:r>
      <w:r w:rsidRPr="00127012">
        <w:rPr>
          <w:rFonts w:ascii="Times New Roman" w:eastAsia="Times New Roman" w:hAnsi="Times New Roman" w:cs="Times New Roman"/>
          <w:b/>
          <w:bCs/>
          <w:sz w:val="24"/>
          <w:szCs w:val="24"/>
        </w:rPr>
        <w:t>LarCalc11 2.4.013.</w:t>
      </w:r>
    </w:p>
    <w:p w:rsidR="00127012" w:rsidRPr="00127012" w:rsidRDefault="00127012" w:rsidP="00127012">
      <w:pPr>
        <w:spacing w:after="0" w:line="240" w:lineRule="auto"/>
        <w:rPr>
          <w:rFonts w:ascii="Times New Roman" w:eastAsia="Times New Roman" w:hAnsi="Times New Roman" w:cs="Times New Roman"/>
          <w:sz w:val="24"/>
          <w:szCs w:val="24"/>
        </w:rPr>
      </w:pPr>
      <w:r w:rsidRPr="00127012">
        <w:rPr>
          <w:rFonts w:ascii="Times New Roman" w:eastAsia="Times New Roman" w:hAnsi="Times New Roman" w:cs="Times New Roman"/>
          <w:sz w:val="24"/>
          <w:szCs w:val="24"/>
        </w:rPr>
        <w:t xml:space="preserve">My </w:t>
      </w:r>
      <w:proofErr w:type="spellStart"/>
      <w:r w:rsidRPr="00127012">
        <w:rPr>
          <w:rFonts w:ascii="Times New Roman" w:eastAsia="Times New Roman" w:hAnsi="Times New Roman" w:cs="Times New Roman"/>
          <w:sz w:val="24"/>
          <w:szCs w:val="24"/>
        </w:rPr>
        <w:t>NotesAsk</w:t>
      </w:r>
      <w:proofErr w:type="spellEnd"/>
      <w:r w:rsidRPr="00127012">
        <w:rPr>
          <w:rFonts w:ascii="Times New Roman" w:eastAsia="Times New Roman" w:hAnsi="Times New Roman" w:cs="Times New Roman"/>
          <w:sz w:val="24"/>
          <w:szCs w:val="24"/>
        </w:rPr>
        <w:t xml:space="preserve"> Your Teacher</w:t>
      </w:r>
    </w:p>
    <w:p w:rsidR="00127012" w:rsidRPr="00127012" w:rsidRDefault="00127012" w:rsidP="00127012">
      <w:pPr>
        <w:shd w:val="clear" w:color="auto" w:fill="FFFFFF"/>
        <w:spacing w:line="336" w:lineRule="atLeast"/>
        <w:rPr>
          <w:rFonts w:ascii="Verdana" w:eastAsia="Times New Roman" w:hAnsi="Verdana" w:cs="Times New Roman"/>
          <w:color w:val="000000"/>
          <w:sz w:val="20"/>
          <w:szCs w:val="20"/>
        </w:rPr>
      </w:pPr>
      <w:r w:rsidRPr="00127012">
        <w:rPr>
          <w:rFonts w:ascii="Verdana" w:eastAsia="Times New Roman" w:hAnsi="Verdana" w:cs="Times New Roman"/>
          <w:color w:val="000000"/>
          <w:sz w:val="20"/>
          <w:szCs w:val="20"/>
        </w:rPr>
        <w:t>Find the derivative of the function.</w:t>
      </w:r>
    </w:p>
    <w:p w:rsidR="00127012" w:rsidRPr="00127012" w:rsidRDefault="00127012" w:rsidP="00127012">
      <w:pPr>
        <w:shd w:val="clear" w:color="auto" w:fill="FFFFFF"/>
        <w:spacing w:line="240" w:lineRule="auto"/>
        <w:rPr>
          <w:rFonts w:ascii="Times New Roman" w:eastAsia="Times New Roman" w:hAnsi="Times New Roman" w:cs="Times New Roman"/>
          <w:sz w:val="24"/>
          <w:szCs w:val="24"/>
        </w:rPr>
      </w:pPr>
      <w:r w:rsidRPr="00127012">
        <w:rPr>
          <w:rFonts w:ascii="Verdana" w:eastAsia="Times New Roman" w:hAnsi="Verdana" w:cs="Times New Roman"/>
          <w:i/>
          <w:iCs/>
          <w:color w:val="000000"/>
          <w:sz w:val="20"/>
          <w:szCs w:val="20"/>
        </w:rPr>
        <w:t>h</w:t>
      </w:r>
      <w:r w:rsidRPr="00127012">
        <w:rPr>
          <w:rFonts w:ascii="Verdana" w:eastAsia="Times New Roman" w:hAnsi="Verdana" w:cs="Times New Roman"/>
          <w:color w:val="000000"/>
          <w:sz w:val="20"/>
          <w:szCs w:val="20"/>
        </w:rPr>
        <w:t>(</w:t>
      </w:r>
      <w:r w:rsidRPr="00127012">
        <w:rPr>
          <w:rFonts w:ascii="Verdana" w:eastAsia="Times New Roman" w:hAnsi="Verdana" w:cs="Times New Roman"/>
          <w:i/>
          <w:iCs/>
          <w:color w:val="000000"/>
          <w:sz w:val="20"/>
          <w:szCs w:val="20"/>
        </w:rPr>
        <w:t>s</w:t>
      </w:r>
      <w:r w:rsidRPr="00127012">
        <w:rPr>
          <w:rFonts w:ascii="Verdana" w:eastAsia="Times New Roman" w:hAnsi="Verdana" w:cs="Times New Roman"/>
          <w:color w:val="000000"/>
          <w:sz w:val="20"/>
          <w:szCs w:val="20"/>
        </w:rPr>
        <w:t>) = −2</w:t>
      </w:r>
    </w:p>
    <w:tbl>
      <w:tblPr>
        <w:tblW w:w="0" w:type="auto"/>
        <w:tblInd w:w="-35" w:type="dxa"/>
        <w:tblCellMar>
          <w:top w:w="15" w:type="dxa"/>
          <w:left w:w="15" w:type="dxa"/>
          <w:bottom w:w="15" w:type="dxa"/>
          <w:right w:w="15" w:type="dxa"/>
        </w:tblCellMar>
        <w:tblLook w:val="04A0" w:firstRow="1" w:lastRow="0" w:firstColumn="1" w:lastColumn="0" w:noHBand="0" w:noVBand="1"/>
      </w:tblPr>
      <w:tblGrid>
        <w:gridCol w:w="270"/>
        <w:gridCol w:w="806"/>
      </w:tblGrid>
      <w:tr w:rsidR="00127012" w:rsidRPr="00127012" w:rsidTr="00127012">
        <w:tc>
          <w:tcPr>
            <w:tcW w:w="0" w:type="auto"/>
            <w:hideMark/>
          </w:tcPr>
          <w:p w:rsidR="00127012" w:rsidRPr="00127012" w:rsidRDefault="00127012" w:rsidP="00127012">
            <w:pPr>
              <w:spacing w:before="35" w:after="35" w:line="240" w:lineRule="auto"/>
              <w:rPr>
                <w:rFonts w:ascii="Times New Roman" w:eastAsia="Times New Roman" w:hAnsi="Times New Roman" w:cs="Times New Roman"/>
                <w:sz w:val="24"/>
                <w:szCs w:val="24"/>
              </w:rPr>
            </w:pPr>
            <w:r w:rsidRPr="00127012">
              <w:rPr>
                <w:rFonts w:ascii="Verdana" w:eastAsia="Times New Roman" w:hAnsi="Verdana" w:cs="Times New Roman"/>
                <w:noProof/>
                <w:sz w:val="20"/>
                <w:szCs w:val="20"/>
              </w:rPr>
              <w:drawing>
                <wp:inline distT="0" distB="0" distL="0" distR="0">
                  <wp:extent cx="152400" cy="200025"/>
                  <wp:effectExtent l="0" t="0" r="0" b="9525"/>
                  <wp:docPr id="16" name="Picture 16" descr="https://www.webassign.net/wastatic/wacachec772bbefdbb5385e003526c4c7c02cad/watex/img/sqrt2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webassign.net/wastatic/wacachec772bbefdbb5385e003526c4c7c02cad/watex/img/sqrt2a.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200025"/>
                          </a:xfrm>
                          <a:prstGeom prst="rect">
                            <a:avLst/>
                          </a:prstGeom>
                          <a:noFill/>
                          <a:ln>
                            <a:noFill/>
                          </a:ln>
                        </pic:spPr>
                      </pic:pic>
                    </a:graphicData>
                  </a:graphic>
                </wp:inline>
              </w:drawing>
            </w:r>
          </w:p>
        </w:tc>
        <w:tc>
          <w:tcPr>
            <w:tcW w:w="0" w:type="auto"/>
            <w:noWrap/>
            <w:hideMark/>
          </w:tcPr>
          <w:p w:rsidR="00127012" w:rsidRPr="00127012" w:rsidRDefault="00127012" w:rsidP="00127012">
            <w:pPr>
              <w:spacing w:before="35" w:after="35" w:line="240" w:lineRule="auto"/>
              <w:rPr>
                <w:rFonts w:ascii="Verdana" w:eastAsia="Times New Roman" w:hAnsi="Verdana" w:cs="Times New Roman"/>
                <w:sz w:val="20"/>
                <w:szCs w:val="20"/>
              </w:rPr>
            </w:pPr>
            <w:r w:rsidRPr="00127012">
              <w:rPr>
                <w:rFonts w:ascii="Verdana" w:eastAsia="Times New Roman" w:hAnsi="Verdana" w:cs="Times New Roman"/>
                <w:color w:val="FF0000"/>
                <w:sz w:val="20"/>
                <w:szCs w:val="20"/>
                <w:bdr w:val="single" w:sz="6" w:space="0" w:color="000000" w:frame="1"/>
              </w:rPr>
              <w:t>7</w:t>
            </w:r>
            <w:r w:rsidRPr="00127012">
              <w:rPr>
                <w:rFonts w:ascii="Verdana" w:eastAsia="Times New Roman" w:hAnsi="Verdana" w:cs="Times New Roman"/>
                <w:i/>
                <w:iCs/>
                <w:sz w:val="20"/>
                <w:szCs w:val="20"/>
                <w:bdr w:val="single" w:sz="6" w:space="0" w:color="000000" w:frame="1"/>
              </w:rPr>
              <w:t>s</w:t>
            </w:r>
            <w:r w:rsidRPr="00127012">
              <w:rPr>
                <w:rFonts w:ascii="Verdana" w:eastAsia="Times New Roman" w:hAnsi="Verdana" w:cs="Times New Roman"/>
                <w:sz w:val="20"/>
                <w:szCs w:val="20"/>
                <w:bdr w:val="single" w:sz="6" w:space="0" w:color="000000" w:frame="1"/>
                <w:vertAlign w:val="superscript"/>
              </w:rPr>
              <w:t>2</w:t>
            </w:r>
            <w:r w:rsidRPr="00127012">
              <w:rPr>
                <w:rFonts w:ascii="Verdana" w:eastAsia="Times New Roman" w:hAnsi="Verdana" w:cs="Times New Roman"/>
                <w:sz w:val="20"/>
                <w:szCs w:val="20"/>
                <w:bdr w:val="single" w:sz="6" w:space="0" w:color="000000" w:frame="1"/>
              </w:rPr>
              <w:t> + </w:t>
            </w:r>
            <w:r w:rsidRPr="00127012">
              <w:rPr>
                <w:rFonts w:ascii="Verdana" w:eastAsia="Times New Roman" w:hAnsi="Verdana" w:cs="Times New Roman"/>
                <w:color w:val="FF0000"/>
                <w:sz w:val="20"/>
                <w:szCs w:val="20"/>
                <w:bdr w:val="single" w:sz="6" w:space="0" w:color="000000" w:frame="1"/>
              </w:rPr>
              <w:t>5</w:t>
            </w:r>
          </w:p>
        </w:tc>
      </w:tr>
    </w:tbl>
    <w:p w:rsidR="00127012" w:rsidRPr="00127012" w:rsidRDefault="00127012" w:rsidP="00127012">
      <w:pPr>
        <w:shd w:val="clear" w:color="auto" w:fill="FFFFFF"/>
        <w:spacing w:after="0" w:line="240" w:lineRule="auto"/>
        <w:rPr>
          <w:rFonts w:ascii="Verdana" w:eastAsia="Times New Roman" w:hAnsi="Verdana" w:cs="Times New Roman"/>
          <w:sz w:val="20"/>
          <w:szCs w:val="20"/>
        </w:rPr>
      </w:pPr>
      <w:r w:rsidRPr="00127012">
        <w:rPr>
          <w:rFonts w:ascii="Verdana" w:eastAsia="Times New Roman" w:hAnsi="Verdana" w:cs="Times New Roman"/>
          <w:i/>
          <w:iCs/>
          <w:color w:val="000000"/>
          <w:sz w:val="20"/>
          <w:szCs w:val="20"/>
        </w:rPr>
        <w:t>h'</w:t>
      </w:r>
      <w:r w:rsidRPr="00127012">
        <w:rPr>
          <w:rFonts w:ascii="Verdana" w:eastAsia="Times New Roman" w:hAnsi="Verdana" w:cs="Times New Roman"/>
          <w:color w:val="000000"/>
          <w:sz w:val="20"/>
          <w:szCs w:val="20"/>
        </w:rPr>
        <w:t>(</w:t>
      </w:r>
      <w:r w:rsidRPr="00127012">
        <w:rPr>
          <w:rFonts w:ascii="Verdana" w:eastAsia="Times New Roman" w:hAnsi="Verdana" w:cs="Times New Roman"/>
          <w:i/>
          <w:iCs/>
          <w:color w:val="000000"/>
          <w:sz w:val="20"/>
          <w:szCs w:val="20"/>
        </w:rPr>
        <w:t>s</w:t>
      </w:r>
      <w:r w:rsidRPr="00127012">
        <w:rPr>
          <w:rFonts w:ascii="Verdana" w:eastAsia="Times New Roman" w:hAnsi="Verdana" w:cs="Times New Roman"/>
          <w:color w:val="000000"/>
          <w:sz w:val="20"/>
          <w:szCs w:val="20"/>
        </w:rPr>
        <w:t>) = </w:t>
      </w:r>
    </w:p>
    <w:p w:rsidR="00127012" w:rsidRPr="00127012" w:rsidRDefault="00127012" w:rsidP="00127012">
      <w:pPr>
        <w:shd w:val="clear" w:color="auto" w:fill="FFFFFF"/>
        <w:spacing w:after="0" w:line="240" w:lineRule="auto"/>
        <w:textAlignment w:val="center"/>
        <w:rPr>
          <w:rFonts w:ascii="Verdana" w:eastAsia="Times New Roman" w:hAnsi="Verdana" w:cs="Times New Roman"/>
          <w:color w:val="000000"/>
          <w:sz w:val="20"/>
          <w:szCs w:val="20"/>
        </w:rPr>
      </w:pPr>
      <w:r w:rsidRPr="00127012">
        <w:rPr>
          <w:rFonts w:ascii="Times New Roman" w:eastAsia="Times New Roman" w:hAnsi="Times New Roman" w:cs="Times New Roman"/>
          <w:color w:val="000000"/>
          <w:sz w:val="29"/>
          <w:szCs w:val="29"/>
          <w:bdr w:val="none" w:sz="0" w:space="0" w:color="auto" w:frame="1"/>
        </w:rPr>
        <w:object w:dxaOrig="97" w:dyaOrig="1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3" type="#_x0000_t75" style="width:136.5pt;height:57.75pt" o:ole="">
            <v:imagedata r:id="rId5" o:title=""/>
          </v:shape>
          <w:control r:id="rId6" w:name="DefaultOcxName" w:shapeid="_x0000_i1173"/>
        </w:object>
      </w:r>
    </w:p>
    <w:p w:rsidR="00127012" w:rsidRPr="00127012" w:rsidRDefault="00127012" w:rsidP="00127012">
      <w:pPr>
        <w:shd w:val="clear" w:color="auto" w:fill="FFFFFF"/>
        <w:spacing w:line="240" w:lineRule="auto"/>
        <w:textAlignment w:val="center"/>
        <w:rPr>
          <w:rFonts w:ascii="Verdana" w:eastAsia="Times New Roman" w:hAnsi="Verdana" w:cs="Times New Roman"/>
          <w:color w:val="000000"/>
          <w:sz w:val="20"/>
          <w:szCs w:val="20"/>
        </w:rPr>
      </w:pPr>
      <w:r w:rsidRPr="00127012">
        <w:rPr>
          <w:rFonts w:ascii="Verdana" w:eastAsia="Times New Roman" w:hAnsi="Verdana" w:cs="Times New Roman"/>
          <w:color w:val="000000"/>
          <w:sz w:val="20"/>
          <w:szCs w:val="20"/>
        </w:rPr>
        <w:t> </w:t>
      </w:r>
    </w:p>
    <w:p w:rsidR="00127012" w:rsidRPr="00127012" w:rsidRDefault="00127012" w:rsidP="00127012">
      <w:pPr>
        <w:shd w:val="clear" w:color="auto" w:fill="FFFFFF"/>
        <w:spacing w:line="240" w:lineRule="auto"/>
        <w:rPr>
          <w:rFonts w:ascii="Times New Roman" w:eastAsia="Times New Roman" w:hAnsi="Times New Roman" w:cs="Times New Roman"/>
          <w:sz w:val="24"/>
          <w:szCs w:val="24"/>
        </w:rPr>
      </w:pPr>
      <w:r w:rsidRPr="00127012">
        <w:rPr>
          <w:rFonts w:ascii="Times New Roman" w:eastAsia="Times New Roman" w:hAnsi="Times New Roman" w:cs="Times New Roman"/>
          <w:sz w:val="24"/>
          <w:szCs w:val="24"/>
        </w:rPr>
        <w:object w:dxaOrig="97" w:dyaOrig="114">
          <v:shape id="_x0000_i1172" type="#_x0000_t75" style="width:65.25pt;height:21.75pt" o:ole="">
            <v:imagedata r:id="rId7" o:title=""/>
          </v:shape>
          <w:control r:id="rId8" w:name="DefaultOcxName1" w:shapeid="_x0000_i1172"/>
        </w:object>
      </w:r>
    </w:p>
    <w:p w:rsidR="00127012" w:rsidRPr="00127012" w:rsidRDefault="00127012" w:rsidP="00127012">
      <w:pPr>
        <w:spacing w:after="0" w:line="240" w:lineRule="auto"/>
        <w:rPr>
          <w:rFonts w:ascii="Times New Roman" w:eastAsia="Times New Roman" w:hAnsi="Times New Roman" w:cs="Times New Roman"/>
          <w:sz w:val="24"/>
          <w:szCs w:val="24"/>
        </w:rPr>
      </w:pPr>
      <w:bookmarkStart w:id="0" w:name="Q2"/>
      <w:bookmarkEnd w:id="0"/>
      <w:r w:rsidRPr="00127012">
        <w:rPr>
          <w:rFonts w:ascii="Times New Roman" w:eastAsia="Times New Roman" w:hAnsi="Times New Roman" w:cs="Times New Roman"/>
          <w:b/>
          <w:bCs/>
          <w:sz w:val="24"/>
          <w:szCs w:val="24"/>
        </w:rPr>
        <w:t>2.</w:t>
      </w:r>
      <w:r w:rsidRPr="00127012">
        <w:rPr>
          <w:rFonts w:ascii="Times New Roman" w:eastAsia="Times New Roman" w:hAnsi="Times New Roman" w:cs="Times New Roman"/>
          <w:sz w:val="24"/>
          <w:szCs w:val="24"/>
        </w:rPr>
        <w:t>–/5 points</w:t>
      </w:r>
      <w:r w:rsidRPr="00127012">
        <w:rPr>
          <w:rFonts w:ascii="Times New Roman" w:eastAsia="Times New Roman" w:hAnsi="Times New Roman" w:cs="Times New Roman"/>
          <w:b/>
          <w:bCs/>
          <w:sz w:val="24"/>
          <w:szCs w:val="24"/>
        </w:rPr>
        <w:t>LarCalc11 2.4.027.</w:t>
      </w:r>
    </w:p>
    <w:p w:rsidR="00127012" w:rsidRPr="00127012" w:rsidRDefault="00127012" w:rsidP="00127012">
      <w:pPr>
        <w:spacing w:after="0" w:line="240" w:lineRule="auto"/>
        <w:rPr>
          <w:rFonts w:ascii="Times New Roman" w:eastAsia="Times New Roman" w:hAnsi="Times New Roman" w:cs="Times New Roman"/>
          <w:sz w:val="24"/>
          <w:szCs w:val="24"/>
        </w:rPr>
      </w:pPr>
      <w:r w:rsidRPr="00127012">
        <w:rPr>
          <w:rFonts w:ascii="Times New Roman" w:eastAsia="Times New Roman" w:hAnsi="Times New Roman" w:cs="Times New Roman"/>
          <w:sz w:val="24"/>
          <w:szCs w:val="24"/>
        </w:rPr>
        <w:t xml:space="preserve">My </w:t>
      </w:r>
      <w:proofErr w:type="spellStart"/>
      <w:r w:rsidRPr="00127012">
        <w:rPr>
          <w:rFonts w:ascii="Times New Roman" w:eastAsia="Times New Roman" w:hAnsi="Times New Roman" w:cs="Times New Roman"/>
          <w:sz w:val="24"/>
          <w:szCs w:val="24"/>
        </w:rPr>
        <w:t>NotesAsk</w:t>
      </w:r>
      <w:proofErr w:type="spellEnd"/>
      <w:r w:rsidRPr="00127012">
        <w:rPr>
          <w:rFonts w:ascii="Times New Roman" w:eastAsia="Times New Roman" w:hAnsi="Times New Roman" w:cs="Times New Roman"/>
          <w:sz w:val="24"/>
          <w:szCs w:val="24"/>
        </w:rPr>
        <w:t xml:space="preserve"> Your Teacher</w:t>
      </w:r>
    </w:p>
    <w:p w:rsidR="00127012" w:rsidRPr="00127012" w:rsidRDefault="00127012" w:rsidP="00127012">
      <w:pPr>
        <w:shd w:val="clear" w:color="auto" w:fill="FFFFFF"/>
        <w:spacing w:after="0" w:line="300" w:lineRule="atLeast"/>
        <w:rPr>
          <w:rFonts w:ascii="Verdana" w:eastAsia="Times New Roman" w:hAnsi="Verdana" w:cs="Times New Roman"/>
          <w:sz w:val="20"/>
          <w:szCs w:val="20"/>
        </w:rPr>
      </w:pPr>
      <w:r w:rsidRPr="00127012">
        <w:rPr>
          <w:rFonts w:ascii="Verdana" w:eastAsia="Times New Roman" w:hAnsi="Verdana" w:cs="Times New Roman"/>
          <w:sz w:val="20"/>
          <w:szCs w:val="20"/>
        </w:rPr>
        <w:t>Find the derivative of the function.</w:t>
      </w:r>
    </w:p>
    <w:p w:rsidR="00127012" w:rsidRPr="00127012" w:rsidRDefault="00127012" w:rsidP="00127012">
      <w:pPr>
        <w:shd w:val="clear" w:color="auto" w:fill="FFFFFF"/>
        <w:spacing w:after="120" w:line="300" w:lineRule="atLeast"/>
        <w:rPr>
          <w:rFonts w:ascii="Verdana" w:eastAsia="Times New Roman" w:hAnsi="Verdana" w:cs="Times New Roman"/>
          <w:sz w:val="20"/>
          <w:szCs w:val="20"/>
        </w:rPr>
      </w:pPr>
      <w:r w:rsidRPr="00127012">
        <w:rPr>
          <w:rFonts w:ascii="Verdana" w:eastAsia="Times New Roman" w:hAnsi="Verdana" w:cs="Times New Roman"/>
          <w:noProof/>
          <w:sz w:val="20"/>
          <w:szCs w:val="20"/>
        </w:rPr>
        <w:drawing>
          <wp:inline distT="0" distB="0" distL="0" distR="0">
            <wp:extent cx="857250" cy="371475"/>
            <wp:effectExtent l="0" t="0" r="0" b="9525"/>
            <wp:docPr id="15" name="Picture 15" descr="$ y = \dfrac{{\color{red}4} x}{\sqrt{x^2 + {\color{red}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y = \dfrac{{\color{red}4} x}{\sqrt{x^2 + {\color{red}8}}}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371475"/>
                    </a:xfrm>
                    <a:prstGeom prst="rect">
                      <a:avLst/>
                    </a:prstGeom>
                    <a:noFill/>
                    <a:ln>
                      <a:noFill/>
                    </a:ln>
                  </pic:spPr>
                </pic:pic>
              </a:graphicData>
            </a:graphic>
          </wp:inline>
        </w:drawing>
      </w:r>
    </w:p>
    <w:p w:rsidR="00127012" w:rsidRPr="00127012" w:rsidRDefault="00127012" w:rsidP="00127012">
      <w:pPr>
        <w:shd w:val="clear" w:color="auto" w:fill="FFFFFF"/>
        <w:spacing w:after="0" w:line="300" w:lineRule="atLeast"/>
        <w:rPr>
          <w:rFonts w:ascii="Verdana" w:eastAsia="Times New Roman" w:hAnsi="Verdana" w:cs="Times New Roman"/>
          <w:sz w:val="20"/>
          <w:szCs w:val="20"/>
        </w:rPr>
      </w:pPr>
      <w:r w:rsidRPr="00127012">
        <w:rPr>
          <w:rFonts w:ascii="Verdana" w:eastAsia="Times New Roman" w:hAnsi="Verdana" w:cs="Times New Roman"/>
          <w:i/>
          <w:iCs/>
          <w:sz w:val="20"/>
          <w:szCs w:val="20"/>
        </w:rPr>
        <w:t>y'</w:t>
      </w:r>
      <w:r w:rsidRPr="00127012">
        <w:rPr>
          <w:rFonts w:ascii="Verdana" w:eastAsia="Times New Roman" w:hAnsi="Verdana" w:cs="Times New Roman"/>
          <w:sz w:val="20"/>
          <w:szCs w:val="20"/>
        </w:rPr>
        <w:t>(</w:t>
      </w:r>
      <w:r w:rsidRPr="00127012">
        <w:rPr>
          <w:rFonts w:ascii="Verdana" w:eastAsia="Times New Roman" w:hAnsi="Verdana" w:cs="Times New Roman"/>
          <w:i/>
          <w:iCs/>
          <w:sz w:val="20"/>
          <w:szCs w:val="20"/>
        </w:rPr>
        <w:t>x</w:t>
      </w:r>
      <w:r w:rsidRPr="00127012">
        <w:rPr>
          <w:rFonts w:ascii="Verdana" w:eastAsia="Times New Roman" w:hAnsi="Verdana" w:cs="Times New Roman"/>
          <w:sz w:val="20"/>
          <w:szCs w:val="20"/>
        </w:rPr>
        <w:t>) = </w:t>
      </w:r>
    </w:p>
    <w:p w:rsidR="00127012" w:rsidRPr="00127012" w:rsidRDefault="00127012" w:rsidP="00127012">
      <w:pPr>
        <w:shd w:val="clear" w:color="auto" w:fill="FFFFFF"/>
        <w:spacing w:after="0" w:line="300" w:lineRule="atLeast"/>
        <w:textAlignment w:val="center"/>
        <w:rPr>
          <w:rFonts w:ascii="Verdana" w:eastAsia="Times New Roman" w:hAnsi="Verdana" w:cs="Times New Roman"/>
          <w:sz w:val="20"/>
          <w:szCs w:val="20"/>
        </w:rPr>
      </w:pPr>
      <w:r w:rsidRPr="00127012">
        <w:rPr>
          <w:rFonts w:ascii="Times New Roman" w:eastAsia="Times New Roman" w:hAnsi="Times New Roman" w:cs="Times New Roman"/>
          <w:sz w:val="29"/>
          <w:szCs w:val="29"/>
          <w:bdr w:val="none" w:sz="0" w:space="0" w:color="auto" w:frame="1"/>
        </w:rPr>
        <w:object w:dxaOrig="97" w:dyaOrig="114">
          <v:shape id="_x0000_i1171" type="#_x0000_t75" style="width:136.5pt;height:57.75pt" o:ole="">
            <v:imagedata r:id="rId5" o:title=""/>
          </v:shape>
          <w:control r:id="rId10" w:name="DefaultOcxName2" w:shapeid="_x0000_i1171"/>
        </w:object>
      </w:r>
    </w:p>
    <w:p w:rsidR="00127012" w:rsidRPr="00127012" w:rsidRDefault="00127012" w:rsidP="00127012">
      <w:pPr>
        <w:shd w:val="clear" w:color="auto" w:fill="FFFFFF"/>
        <w:spacing w:after="0" w:line="300" w:lineRule="atLeast"/>
        <w:textAlignment w:val="center"/>
        <w:rPr>
          <w:rFonts w:ascii="Verdana" w:eastAsia="Times New Roman" w:hAnsi="Verdana" w:cs="Times New Roman"/>
          <w:sz w:val="20"/>
          <w:szCs w:val="20"/>
        </w:rPr>
      </w:pPr>
      <w:r w:rsidRPr="00127012">
        <w:rPr>
          <w:rFonts w:ascii="Verdana" w:eastAsia="Times New Roman" w:hAnsi="Verdana" w:cs="Times New Roman"/>
          <w:sz w:val="20"/>
          <w:szCs w:val="20"/>
        </w:rPr>
        <w:t> </w:t>
      </w:r>
    </w:p>
    <w:p w:rsidR="00127012" w:rsidRPr="00127012" w:rsidRDefault="00127012" w:rsidP="00127012">
      <w:pPr>
        <w:shd w:val="clear" w:color="auto" w:fill="FFFFFF"/>
        <w:spacing w:line="240" w:lineRule="auto"/>
        <w:rPr>
          <w:rFonts w:ascii="Times New Roman" w:eastAsia="Times New Roman" w:hAnsi="Times New Roman" w:cs="Times New Roman"/>
          <w:sz w:val="24"/>
          <w:szCs w:val="24"/>
        </w:rPr>
      </w:pPr>
      <w:r w:rsidRPr="00127012">
        <w:rPr>
          <w:rFonts w:ascii="Times New Roman" w:eastAsia="Times New Roman" w:hAnsi="Times New Roman" w:cs="Times New Roman"/>
          <w:sz w:val="24"/>
          <w:szCs w:val="24"/>
        </w:rPr>
        <w:object w:dxaOrig="97" w:dyaOrig="114">
          <v:shape id="_x0000_i1170" type="#_x0000_t75" style="width:65.25pt;height:21.75pt" o:ole="">
            <v:imagedata r:id="rId11" o:title=""/>
          </v:shape>
          <w:control r:id="rId12" w:name="DefaultOcxName3" w:shapeid="_x0000_i1170"/>
        </w:object>
      </w:r>
      <w:r w:rsidRPr="00127012">
        <w:rPr>
          <w:rFonts w:ascii="Times New Roman" w:eastAsia="Times New Roman" w:hAnsi="Times New Roman" w:cs="Times New Roman"/>
          <w:sz w:val="24"/>
          <w:szCs w:val="24"/>
        </w:rPr>
        <w:object w:dxaOrig="97" w:dyaOrig="114">
          <v:shape id="_x0000_i1169" type="#_x0000_t75" style="width:64.5pt;height:21.75pt" o:ole="">
            <v:imagedata r:id="rId13" o:title=""/>
          </v:shape>
          <w:control r:id="rId14" w:name="DefaultOcxName4" w:shapeid="_x0000_i1169"/>
        </w:object>
      </w:r>
    </w:p>
    <w:p w:rsidR="00127012" w:rsidRPr="00127012" w:rsidRDefault="00127012" w:rsidP="00127012">
      <w:pPr>
        <w:spacing w:after="0" w:line="240" w:lineRule="auto"/>
        <w:rPr>
          <w:rFonts w:ascii="Times New Roman" w:eastAsia="Times New Roman" w:hAnsi="Times New Roman" w:cs="Times New Roman"/>
          <w:sz w:val="24"/>
          <w:szCs w:val="24"/>
        </w:rPr>
      </w:pPr>
      <w:bookmarkStart w:id="1" w:name="Q3"/>
      <w:bookmarkEnd w:id="1"/>
      <w:r w:rsidRPr="00127012">
        <w:rPr>
          <w:rFonts w:ascii="Times New Roman" w:eastAsia="Times New Roman" w:hAnsi="Times New Roman" w:cs="Times New Roman"/>
          <w:b/>
          <w:bCs/>
          <w:sz w:val="24"/>
          <w:szCs w:val="24"/>
        </w:rPr>
        <w:t>3.</w:t>
      </w:r>
      <w:r w:rsidRPr="00127012">
        <w:rPr>
          <w:rFonts w:ascii="Times New Roman" w:eastAsia="Times New Roman" w:hAnsi="Times New Roman" w:cs="Times New Roman"/>
          <w:sz w:val="24"/>
          <w:szCs w:val="24"/>
        </w:rPr>
        <w:t>–/5 points</w:t>
      </w:r>
      <w:r w:rsidRPr="00127012">
        <w:rPr>
          <w:rFonts w:ascii="Times New Roman" w:eastAsia="Times New Roman" w:hAnsi="Times New Roman" w:cs="Times New Roman"/>
          <w:b/>
          <w:bCs/>
          <w:sz w:val="24"/>
          <w:szCs w:val="24"/>
        </w:rPr>
        <w:t>LarCalc11 2.4.037.</w:t>
      </w:r>
    </w:p>
    <w:p w:rsidR="00127012" w:rsidRPr="00127012" w:rsidRDefault="00127012" w:rsidP="00127012">
      <w:pPr>
        <w:spacing w:after="0" w:line="240" w:lineRule="auto"/>
        <w:rPr>
          <w:rFonts w:ascii="Times New Roman" w:eastAsia="Times New Roman" w:hAnsi="Times New Roman" w:cs="Times New Roman"/>
          <w:sz w:val="24"/>
          <w:szCs w:val="24"/>
        </w:rPr>
      </w:pPr>
      <w:r w:rsidRPr="00127012">
        <w:rPr>
          <w:rFonts w:ascii="Times New Roman" w:eastAsia="Times New Roman" w:hAnsi="Times New Roman" w:cs="Times New Roman"/>
          <w:sz w:val="24"/>
          <w:szCs w:val="24"/>
        </w:rPr>
        <w:t xml:space="preserve">My </w:t>
      </w:r>
      <w:proofErr w:type="spellStart"/>
      <w:r w:rsidRPr="00127012">
        <w:rPr>
          <w:rFonts w:ascii="Times New Roman" w:eastAsia="Times New Roman" w:hAnsi="Times New Roman" w:cs="Times New Roman"/>
          <w:sz w:val="24"/>
          <w:szCs w:val="24"/>
        </w:rPr>
        <w:t>NotesAsk</w:t>
      </w:r>
      <w:proofErr w:type="spellEnd"/>
      <w:r w:rsidRPr="00127012">
        <w:rPr>
          <w:rFonts w:ascii="Times New Roman" w:eastAsia="Times New Roman" w:hAnsi="Times New Roman" w:cs="Times New Roman"/>
          <w:sz w:val="24"/>
          <w:szCs w:val="24"/>
        </w:rPr>
        <w:t xml:space="preserve"> Your Teacher</w:t>
      </w:r>
    </w:p>
    <w:p w:rsidR="00127012" w:rsidRPr="00127012" w:rsidRDefault="00127012" w:rsidP="00127012">
      <w:pPr>
        <w:shd w:val="clear" w:color="auto" w:fill="FFFFFF"/>
        <w:spacing w:line="336" w:lineRule="atLeast"/>
        <w:rPr>
          <w:rFonts w:ascii="Verdana" w:eastAsia="Times New Roman" w:hAnsi="Verdana" w:cs="Times New Roman"/>
          <w:color w:val="000000"/>
          <w:sz w:val="20"/>
          <w:szCs w:val="20"/>
        </w:rPr>
      </w:pPr>
      <w:r w:rsidRPr="00127012">
        <w:rPr>
          <w:rFonts w:ascii="Verdana" w:eastAsia="Times New Roman" w:hAnsi="Verdana" w:cs="Times New Roman"/>
          <w:color w:val="000000"/>
          <w:sz w:val="20"/>
          <w:szCs w:val="20"/>
        </w:rPr>
        <w:t>Find the derivative of the trigonometric function.</w:t>
      </w:r>
    </w:p>
    <w:p w:rsidR="00127012" w:rsidRPr="00127012" w:rsidRDefault="00127012" w:rsidP="00127012">
      <w:pPr>
        <w:shd w:val="clear" w:color="auto" w:fill="FFFFFF"/>
        <w:spacing w:line="300" w:lineRule="atLeast"/>
        <w:rPr>
          <w:rFonts w:ascii="Verdana" w:eastAsia="Times New Roman" w:hAnsi="Verdana" w:cs="Times New Roman"/>
          <w:color w:val="000000"/>
          <w:sz w:val="20"/>
          <w:szCs w:val="20"/>
        </w:rPr>
      </w:pPr>
      <w:r w:rsidRPr="00127012">
        <w:rPr>
          <w:rFonts w:ascii="Verdana" w:eastAsia="Times New Roman" w:hAnsi="Verdana" w:cs="Times New Roman"/>
          <w:i/>
          <w:iCs/>
          <w:color w:val="000000"/>
          <w:sz w:val="20"/>
          <w:szCs w:val="20"/>
        </w:rPr>
        <w:t>g</w:t>
      </w:r>
      <w:r w:rsidRPr="00127012">
        <w:rPr>
          <w:rFonts w:ascii="Verdana" w:eastAsia="Times New Roman" w:hAnsi="Verdana" w:cs="Times New Roman"/>
          <w:color w:val="000000"/>
          <w:sz w:val="20"/>
          <w:szCs w:val="20"/>
        </w:rPr>
        <w:t>(</w:t>
      </w:r>
      <w:r w:rsidRPr="00127012">
        <w:rPr>
          <w:rFonts w:ascii="Verdana" w:eastAsia="Times New Roman" w:hAnsi="Verdana" w:cs="Times New Roman"/>
          <w:i/>
          <w:iCs/>
          <w:color w:val="000000"/>
          <w:sz w:val="20"/>
          <w:szCs w:val="20"/>
        </w:rPr>
        <w:t>x</w:t>
      </w:r>
      <w:r w:rsidRPr="00127012">
        <w:rPr>
          <w:rFonts w:ascii="Verdana" w:eastAsia="Times New Roman" w:hAnsi="Verdana" w:cs="Times New Roman"/>
          <w:color w:val="000000"/>
          <w:sz w:val="20"/>
          <w:szCs w:val="20"/>
        </w:rPr>
        <w:t>) = </w:t>
      </w:r>
      <w:r w:rsidRPr="00127012">
        <w:rPr>
          <w:rFonts w:ascii="Verdana" w:eastAsia="Times New Roman" w:hAnsi="Verdana" w:cs="Times New Roman"/>
          <w:color w:val="FF0000"/>
          <w:sz w:val="20"/>
          <w:szCs w:val="20"/>
        </w:rPr>
        <w:t>6</w:t>
      </w:r>
      <w:r w:rsidRPr="00127012">
        <w:rPr>
          <w:rFonts w:ascii="Verdana" w:eastAsia="Times New Roman" w:hAnsi="Verdana" w:cs="Times New Roman"/>
          <w:color w:val="000000"/>
          <w:sz w:val="20"/>
          <w:szCs w:val="20"/>
        </w:rPr>
        <w:t> tan(</w:t>
      </w:r>
      <w:r w:rsidRPr="00127012">
        <w:rPr>
          <w:rFonts w:ascii="Verdana" w:eastAsia="Times New Roman" w:hAnsi="Verdana" w:cs="Times New Roman"/>
          <w:color w:val="FF0000"/>
          <w:sz w:val="20"/>
          <w:szCs w:val="20"/>
        </w:rPr>
        <w:t>4</w:t>
      </w:r>
      <w:r w:rsidRPr="00127012">
        <w:rPr>
          <w:rFonts w:ascii="Verdana" w:eastAsia="Times New Roman" w:hAnsi="Verdana" w:cs="Times New Roman"/>
          <w:i/>
          <w:iCs/>
          <w:color w:val="000000"/>
          <w:sz w:val="20"/>
          <w:szCs w:val="20"/>
        </w:rPr>
        <w:t>x</w:t>
      </w:r>
      <w:r w:rsidRPr="00127012">
        <w:rPr>
          <w:rFonts w:ascii="Verdana" w:eastAsia="Times New Roman" w:hAnsi="Verdana" w:cs="Times New Roman"/>
          <w:color w:val="000000"/>
          <w:sz w:val="20"/>
          <w:szCs w:val="20"/>
        </w:rPr>
        <w:t>)</w:t>
      </w:r>
    </w:p>
    <w:p w:rsidR="00127012" w:rsidRPr="00127012" w:rsidRDefault="00127012" w:rsidP="00127012">
      <w:pPr>
        <w:shd w:val="clear" w:color="auto" w:fill="FFFFFF"/>
        <w:spacing w:after="0" w:line="300" w:lineRule="atLeast"/>
        <w:rPr>
          <w:rFonts w:ascii="Verdana" w:eastAsia="Times New Roman" w:hAnsi="Verdana" w:cs="Times New Roman"/>
          <w:color w:val="000000"/>
          <w:sz w:val="20"/>
          <w:szCs w:val="20"/>
        </w:rPr>
      </w:pPr>
      <w:r w:rsidRPr="00127012">
        <w:rPr>
          <w:rFonts w:ascii="Verdana" w:eastAsia="Times New Roman" w:hAnsi="Verdana" w:cs="Times New Roman"/>
          <w:i/>
          <w:iCs/>
          <w:color w:val="000000"/>
          <w:sz w:val="20"/>
          <w:szCs w:val="20"/>
        </w:rPr>
        <w:t>g'</w:t>
      </w:r>
      <w:r w:rsidRPr="00127012">
        <w:rPr>
          <w:rFonts w:ascii="Verdana" w:eastAsia="Times New Roman" w:hAnsi="Verdana" w:cs="Times New Roman"/>
          <w:color w:val="000000"/>
          <w:sz w:val="20"/>
          <w:szCs w:val="20"/>
        </w:rPr>
        <w:t>(</w:t>
      </w:r>
      <w:r w:rsidRPr="00127012">
        <w:rPr>
          <w:rFonts w:ascii="Verdana" w:eastAsia="Times New Roman" w:hAnsi="Verdana" w:cs="Times New Roman"/>
          <w:i/>
          <w:iCs/>
          <w:color w:val="000000"/>
          <w:sz w:val="20"/>
          <w:szCs w:val="20"/>
        </w:rPr>
        <w:t>x</w:t>
      </w:r>
      <w:r w:rsidRPr="00127012">
        <w:rPr>
          <w:rFonts w:ascii="Verdana" w:eastAsia="Times New Roman" w:hAnsi="Verdana" w:cs="Times New Roman"/>
          <w:color w:val="000000"/>
          <w:sz w:val="20"/>
          <w:szCs w:val="20"/>
        </w:rPr>
        <w:t>) = </w:t>
      </w:r>
    </w:p>
    <w:p w:rsidR="00127012" w:rsidRPr="00127012" w:rsidRDefault="00127012" w:rsidP="00127012">
      <w:pPr>
        <w:shd w:val="clear" w:color="auto" w:fill="FFFFFF"/>
        <w:spacing w:after="0" w:line="300" w:lineRule="atLeast"/>
        <w:textAlignment w:val="center"/>
        <w:rPr>
          <w:rFonts w:ascii="Verdana" w:eastAsia="Times New Roman" w:hAnsi="Verdana" w:cs="Times New Roman"/>
          <w:color w:val="000000"/>
          <w:sz w:val="20"/>
          <w:szCs w:val="20"/>
        </w:rPr>
      </w:pPr>
      <w:r w:rsidRPr="00127012">
        <w:rPr>
          <w:rFonts w:ascii="Times New Roman" w:eastAsia="Times New Roman" w:hAnsi="Times New Roman" w:cs="Times New Roman"/>
          <w:color w:val="000000"/>
          <w:sz w:val="29"/>
          <w:szCs w:val="29"/>
          <w:bdr w:val="none" w:sz="0" w:space="0" w:color="auto" w:frame="1"/>
        </w:rPr>
        <w:object w:dxaOrig="97" w:dyaOrig="114">
          <v:shape id="_x0000_i1168" type="#_x0000_t75" style="width:136.5pt;height:57.75pt" o:ole="">
            <v:imagedata r:id="rId5" o:title=""/>
          </v:shape>
          <w:control r:id="rId15" w:name="DefaultOcxName5" w:shapeid="_x0000_i1168"/>
        </w:object>
      </w:r>
    </w:p>
    <w:p w:rsidR="00127012" w:rsidRPr="00127012" w:rsidRDefault="00127012" w:rsidP="00127012">
      <w:pPr>
        <w:shd w:val="clear" w:color="auto" w:fill="FFFFFF"/>
        <w:spacing w:line="300" w:lineRule="atLeast"/>
        <w:textAlignment w:val="center"/>
        <w:rPr>
          <w:rFonts w:ascii="Verdana" w:eastAsia="Times New Roman" w:hAnsi="Verdana" w:cs="Times New Roman"/>
          <w:color w:val="000000"/>
          <w:sz w:val="20"/>
          <w:szCs w:val="20"/>
        </w:rPr>
      </w:pPr>
      <w:r w:rsidRPr="00127012">
        <w:rPr>
          <w:rFonts w:ascii="Verdana" w:eastAsia="Times New Roman" w:hAnsi="Verdana" w:cs="Times New Roman"/>
          <w:color w:val="000000"/>
          <w:sz w:val="20"/>
          <w:szCs w:val="20"/>
        </w:rPr>
        <w:t> </w:t>
      </w:r>
    </w:p>
    <w:p w:rsidR="00127012" w:rsidRPr="00127012" w:rsidRDefault="00127012" w:rsidP="00127012">
      <w:pPr>
        <w:shd w:val="clear" w:color="auto" w:fill="FFFFFF"/>
        <w:spacing w:line="240" w:lineRule="auto"/>
        <w:rPr>
          <w:rFonts w:ascii="Times New Roman" w:eastAsia="Times New Roman" w:hAnsi="Times New Roman" w:cs="Times New Roman"/>
          <w:sz w:val="24"/>
          <w:szCs w:val="24"/>
        </w:rPr>
      </w:pPr>
      <w:r w:rsidRPr="00127012">
        <w:rPr>
          <w:rFonts w:ascii="Times New Roman" w:eastAsia="Times New Roman" w:hAnsi="Times New Roman" w:cs="Times New Roman"/>
          <w:sz w:val="24"/>
          <w:szCs w:val="24"/>
        </w:rPr>
        <w:object w:dxaOrig="97" w:dyaOrig="114">
          <v:shape id="_x0000_i1167" type="#_x0000_t75" style="width:65.25pt;height:21.75pt" o:ole="">
            <v:imagedata r:id="rId16" o:title=""/>
          </v:shape>
          <w:control r:id="rId17" w:name="DefaultOcxName6" w:shapeid="_x0000_i1167"/>
        </w:object>
      </w:r>
      <w:r w:rsidRPr="00127012">
        <w:rPr>
          <w:rFonts w:ascii="Times New Roman" w:eastAsia="Times New Roman" w:hAnsi="Times New Roman" w:cs="Times New Roman"/>
          <w:sz w:val="24"/>
          <w:szCs w:val="24"/>
        </w:rPr>
        <w:object w:dxaOrig="97" w:dyaOrig="114">
          <v:shape id="_x0000_i1166" type="#_x0000_t75" style="width:64.5pt;height:21.75pt" o:ole="">
            <v:imagedata r:id="rId18" o:title=""/>
          </v:shape>
          <w:control r:id="rId19" w:name="DefaultOcxName7" w:shapeid="_x0000_i1166"/>
        </w:object>
      </w:r>
    </w:p>
    <w:p w:rsidR="00127012" w:rsidRPr="00127012" w:rsidRDefault="00127012" w:rsidP="00127012">
      <w:pPr>
        <w:spacing w:after="0" w:line="240" w:lineRule="auto"/>
        <w:rPr>
          <w:rFonts w:ascii="Times New Roman" w:eastAsia="Times New Roman" w:hAnsi="Times New Roman" w:cs="Times New Roman"/>
          <w:sz w:val="24"/>
          <w:szCs w:val="24"/>
        </w:rPr>
      </w:pPr>
      <w:bookmarkStart w:id="2" w:name="Q4"/>
      <w:bookmarkEnd w:id="2"/>
      <w:r w:rsidRPr="00127012">
        <w:rPr>
          <w:rFonts w:ascii="Times New Roman" w:eastAsia="Times New Roman" w:hAnsi="Times New Roman" w:cs="Times New Roman"/>
          <w:b/>
          <w:bCs/>
          <w:sz w:val="24"/>
          <w:szCs w:val="24"/>
        </w:rPr>
        <w:t>4.</w:t>
      </w:r>
      <w:r w:rsidRPr="00127012">
        <w:rPr>
          <w:rFonts w:ascii="Times New Roman" w:eastAsia="Times New Roman" w:hAnsi="Times New Roman" w:cs="Times New Roman"/>
          <w:sz w:val="24"/>
          <w:szCs w:val="24"/>
        </w:rPr>
        <w:t>–/5 points</w:t>
      </w:r>
      <w:r w:rsidRPr="00127012">
        <w:rPr>
          <w:rFonts w:ascii="Times New Roman" w:eastAsia="Times New Roman" w:hAnsi="Times New Roman" w:cs="Times New Roman"/>
          <w:b/>
          <w:bCs/>
          <w:sz w:val="24"/>
          <w:szCs w:val="24"/>
        </w:rPr>
        <w:t>LarCalc11 2.5.010.</w:t>
      </w:r>
    </w:p>
    <w:p w:rsidR="00127012" w:rsidRPr="00127012" w:rsidRDefault="00127012" w:rsidP="00127012">
      <w:pPr>
        <w:spacing w:after="0" w:line="240" w:lineRule="auto"/>
        <w:rPr>
          <w:rFonts w:ascii="Times New Roman" w:eastAsia="Times New Roman" w:hAnsi="Times New Roman" w:cs="Times New Roman"/>
          <w:sz w:val="24"/>
          <w:szCs w:val="24"/>
        </w:rPr>
      </w:pPr>
      <w:r w:rsidRPr="00127012">
        <w:rPr>
          <w:rFonts w:ascii="Times New Roman" w:eastAsia="Times New Roman" w:hAnsi="Times New Roman" w:cs="Times New Roman"/>
          <w:sz w:val="24"/>
          <w:szCs w:val="24"/>
        </w:rPr>
        <w:t xml:space="preserve">My </w:t>
      </w:r>
      <w:proofErr w:type="spellStart"/>
      <w:r w:rsidRPr="00127012">
        <w:rPr>
          <w:rFonts w:ascii="Times New Roman" w:eastAsia="Times New Roman" w:hAnsi="Times New Roman" w:cs="Times New Roman"/>
          <w:sz w:val="24"/>
          <w:szCs w:val="24"/>
        </w:rPr>
        <w:t>NotesAsk</w:t>
      </w:r>
      <w:proofErr w:type="spellEnd"/>
      <w:r w:rsidRPr="00127012">
        <w:rPr>
          <w:rFonts w:ascii="Times New Roman" w:eastAsia="Times New Roman" w:hAnsi="Times New Roman" w:cs="Times New Roman"/>
          <w:sz w:val="24"/>
          <w:szCs w:val="24"/>
        </w:rPr>
        <w:t xml:space="preserve"> Your Teacher</w:t>
      </w:r>
    </w:p>
    <w:p w:rsidR="00127012" w:rsidRPr="00127012" w:rsidRDefault="00127012" w:rsidP="00127012">
      <w:pPr>
        <w:shd w:val="clear" w:color="auto" w:fill="FFFFFF"/>
        <w:spacing w:after="0" w:line="300" w:lineRule="atLeast"/>
        <w:rPr>
          <w:rFonts w:ascii="Verdana" w:eastAsia="Times New Roman" w:hAnsi="Verdana" w:cs="Times New Roman"/>
          <w:sz w:val="20"/>
          <w:szCs w:val="20"/>
        </w:rPr>
      </w:pPr>
      <w:r w:rsidRPr="00127012">
        <w:rPr>
          <w:rFonts w:ascii="Verdana" w:eastAsia="Times New Roman" w:hAnsi="Verdana" w:cs="Times New Roman"/>
          <w:sz w:val="20"/>
          <w:szCs w:val="20"/>
        </w:rPr>
        <w:lastRenderedPageBreak/>
        <w:t>Find </w:t>
      </w:r>
      <w:proofErr w:type="spellStart"/>
      <w:r w:rsidRPr="00127012">
        <w:rPr>
          <w:rFonts w:ascii="Verdana" w:eastAsia="Times New Roman" w:hAnsi="Verdana" w:cs="Times New Roman"/>
          <w:i/>
          <w:iCs/>
          <w:sz w:val="20"/>
          <w:szCs w:val="20"/>
        </w:rPr>
        <w:t>dy</w:t>
      </w:r>
      <w:proofErr w:type="spellEnd"/>
      <w:r w:rsidRPr="00127012">
        <w:rPr>
          <w:rFonts w:ascii="Verdana" w:eastAsia="Times New Roman" w:hAnsi="Verdana" w:cs="Times New Roman"/>
          <w:sz w:val="20"/>
          <w:szCs w:val="20"/>
        </w:rPr>
        <w:t>/</w:t>
      </w:r>
      <w:r w:rsidRPr="00127012">
        <w:rPr>
          <w:rFonts w:ascii="Verdana" w:eastAsia="Times New Roman" w:hAnsi="Verdana" w:cs="Times New Roman"/>
          <w:i/>
          <w:iCs/>
          <w:sz w:val="20"/>
          <w:szCs w:val="20"/>
        </w:rPr>
        <w:t>dx</w:t>
      </w:r>
      <w:r w:rsidRPr="00127012">
        <w:rPr>
          <w:rFonts w:ascii="Verdana" w:eastAsia="Times New Roman" w:hAnsi="Verdana" w:cs="Times New Roman"/>
          <w:sz w:val="20"/>
          <w:szCs w:val="20"/>
        </w:rPr>
        <w:t> by implicit differentiation.</w:t>
      </w:r>
    </w:p>
    <w:p w:rsidR="00127012" w:rsidRPr="00127012" w:rsidRDefault="00127012" w:rsidP="00127012">
      <w:pPr>
        <w:shd w:val="clear" w:color="auto" w:fill="FFFFFF"/>
        <w:spacing w:after="120" w:line="300" w:lineRule="atLeast"/>
        <w:rPr>
          <w:rFonts w:ascii="Verdana" w:eastAsia="Times New Roman" w:hAnsi="Verdana" w:cs="Times New Roman"/>
          <w:sz w:val="20"/>
          <w:szCs w:val="20"/>
        </w:rPr>
      </w:pPr>
      <w:r w:rsidRPr="00127012">
        <w:rPr>
          <w:rFonts w:ascii="Verdana" w:eastAsia="Times New Roman" w:hAnsi="Verdana" w:cs="Times New Roman"/>
          <w:noProof/>
          <w:color w:val="FF0000"/>
          <w:sz w:val="20"/>
          <w:szCs w:val="20"/>
        </w:rPr>
        <w:drawing>
          <wp:inline distT="0" distB="0" distL="0" distR="0">
            <wp:extent cx="1219200" cy="161925"/>
            <wp:effectExtent l="0" t="0" r="0" b="9525"/>
            <wp:docPr id="14" name="Picture 14" descr="4 x**2y + 6 y**2x =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 x**2y + 6 y**2x =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19200" cy="161925"/>
                    </a:xfrm>
                    <a:prstGeom prst="rect">
                      <a:avLst/>
                    </a:prstGeom>
                    <a:noFill/>
                    <a:ln>
                      <a:noFill/>
                    </a:ln>
                  </pic:spPr>
                </pic:pic>
              </a:graphicData>
            </a:graphic>
          </wp:inline>
        </w:drawing>
      </w:r>
    </w:p>
    <w:p w:rsidR="00127012" w:rsidRPr="00127012" w:rsidRDefault="00127012" w:rsidP="00127012">
      <w:pPr>
        <w:shd w:val="clear" w:color="auto" w:fill="FFFFFF"/>
        <w:spacing w:after="0" w:line="300" w:lineRule="atLeast"/>
        <w:rPr>
          <w:rFonts w:ascii="Verdana" w:eastAsia="Times New Roman" w:hAnsi="Verdana" w:cs="Times New Roman"/>
          <w:sz w:val="20"/>
          <w:szCs w:val="20"/>
        </w:rPr>
      </w:pPr>
      <w:proofErr w:type="spellStart"/>
      <w:r w:rsidRPr="00127012">
        <w:rPr>
          <w:rFonts w:ascii="Verdana" w:eastAsia="Times New Roman" w:hAnsi="Verdana" w:cs="Times New Roman"/>
          <w:i/>
          <w:iCs/>
          <w:sz w:val="20"/>
          <w:szCs w:val="20"/>
        </w:rPr>
        <w:t>dy</w:t>
      </w:r>
      <w:proofErr w:type="spellEnd"/>
      <w:r w:rsidRPr="00127012">
        <w:rPr>
          <w:rFonts w:ascii="Verdana" w:eastAsia="Times New Roman" w:hAnsi="Verdana" w:cs="Times New Roman"/>
          <w:sz w:val="20"/>
          <w:szCs w:val="20"/>
        </w:rPr>
        <w:t>/</w:t>
      </w:r>
      <w:r w:rsidRPr="00127012">
        <w:rPr>
          <w:rFonts w:ascii="Verdana" w:eastAsia="Times New Roman" w:hAnsi="Verdana" w:cs="Times New Roman"/>
          <w:i/>
          <w:iCs/>
          <w:sz w:val="20"/>
          <w:szCs w:val="20"/>
        </w:rPr>
        <w:t>dx</w:t>
      </w:r>
      <w:r w:rsidRPr="00127012">
        <w:rPr>
          <w:rFonts w:ascii="Verdana" w:eastAsia="Times New Roman" w:hAnsi="Verdana" w:cs="Times New Roman"/>
          <w:sz w:val="20"/>
          <w:szCs w:val="20"/>
        </w:rPr>
        <w:t> = </w:t>
      </w:r>
    </w:p>
    <w:p w:rsidR="00127012" w:rsidRPr="00127012" w:rsidRDefault="00127012" w:rsidP="00127012">
      <w:pPr>
        <w:shd w:val="clear" w:color="auto" w:fill="FFFFFF"/>
        <w:spacing w:after="0" w:line="300" w:lineRule="atLeast"/>
        <w:textAlignment w:val="center"/>
        <w:rPr>
          <w:rFonts w:ascii="Verdana" w:eastAsia="Times New Roman" w:hAnsi="Verdana" w:cs="Times New Roman"/>
          <w:sz w:val="20"/>
          <w:szCs w:val="20"/>
        </w:rPr>
      </w:pPr>
      <w:r w:rsidRPr="00127012">
        <w:rPr>
          <w:rFonts w:ascii="Times New Roman" w:eastAsia="Times New Roman" w:hAnsi="Times New Roman" w:cs="Times New Roman"/>
          <w:sz w:val="29"/>
          <w:szCs w:val="29"/>
          <w:bdr w:val="none" w:sz="0" w:space="0" w:color="auto" w:frame="1"/>
        </w:rPr>
        <w:object w:dxaOrig="97" w:dyaOrig="114">
          <v:shape id="_x0000_i1165" type="#_x0000_t75" style="width:136.5pt;height:57.75pt" o:ole="">
            <v:imagedata r:id="rId5" o:title=""/>
          </v:shape>
          <w:control r:id="rId21" w:name="DefaultOcxName8" w:shapeid="_x0000_i1165"/>
        </w:object>
      </w:r>
    </w:p>
    <w:p w:rsidR="00127012" w:rsidRPr="00127012" w:rsidRDefault="00127012" w:rsidP="00127012">
      <w:pPr>
        <w:shd w:val="clear" w:color="auto" w:fill="FFFFFF"/>
        <w:spacing w:after="0" w:line="300" w:lineRule="atLeast"/>
        <w:textAlignment w:val="center"/>
        <w:rPr>
          <w:rFonts w:ascii="Verdana" w:eastAsia="Times New Roman" w:hAnsi="Verdana" w:cs="Times New Roman"/>
          <w:sz w:val="20"/>
          <w:szCs w:val="20"/>
        </w:rPr>
      </w:pPr>
      <w:r w:rsidRPr="00127012">
        <w:rPr>
          <w:rFonts w:ascii="Verdana" w:eastAsia="Times New Roman" w:hAnsi="Verdana" w:cs="Times New Roman"/>
          <w:sz w:val="20"/>
          <w:szCs w:val="20"/>
        </w:rPr>
        <w:t> </w:t>
      </w:r>
    </w:p>
    <w:p w:rsidR="00127012" w:rsidRPr="00127012" w:rsidRDefault="00127012" w:rsidP="00127012">
      <w:pPr>
        <w:shd w:val="clear" w:color="auto" w:fill="FFFFFF"/>
        <w:spacing w:line="240" w:lineRule="auto"/>
        <w:rPr>
          <w:rFonts w:ascii="Times New Roman" w:eastAsia="Times New Roman" w:hAnsi="Times New Roman" w:cs="Times New Roman"/>
          <w:sz w:val="24"/>
          <w:szCs w:val="24"/>
        </w:rPr>
      </w:pPr>
      <w:r w:rsidRPr="00127012">
        <w:rPr>
          <w:rFonts w:ascii="Times New Roman" w:eastAsia="Times New Roman" w:hAnsi="Times New Roman" w:cs="Times New Roman"/>
          <w:sz w:val="24"/>
          <w:szCs w:val="24"/>
        </w:rPr>
        <w:object w:dxaOrig="97" w:dyaOrig="114">
          <v:shape id="_x0000_i1164" type="#_x0000_t75" style="width:65.25pt;height:21.75pt" o:ole="">
            <v:imagedata r:id="rId22" o:title=""/>
          </v:shape>
          <w:control r:id="rId23" w:name="DefaultOcxName9" w:shapeid="_x0000_i1164"/>
        </w:object>
      </w:r>
      <w:r w:rsidRPr="00127012">
        <w:rPr>
          <w:rFonts w:ascii="Times New Roman" w:eastAsia="Times New Roman" w:hAnsi="Times New Roman" w:cs="Times New Roman"/>
          <w:sz w:val="24"/>
          <w:szCs w:val="24"/>
        </w:rPr>
        <w:object w:dxaOrig="97" w:dyaOrig="114">
          <v:shape id="_x0000_i1163" type="#_x0000_t75" style="width:64.5pt;height:21.75pt" o:ole="">
            <v:imagedata r:id="rId24" o:title=""/>
          </v:shape>
          <w:control r:id="rId25" w:name="DefaultOcxName10" w:shapeid="_x0000_i1163"/>
        </w:object>
      </w:r>
    </w:p>
    <w:p w:rsidR="00127012" w:rsidRPr="00127012" w:rsidRDefault="00127012" w:rsidP="00127012">
      <w:pPr>
        <w:spacing w:after="0" w:line="240" w:lineRule="auto"/>
        <w:rPr>
          <w:rFonts w:ascii="Times New Roman" w:eastAsia="Times New Roman" w:hAnsi="Times New Roman" w:cs="Times New Roman"/>
          <w:sz w:val="24"/>
          <w:szCs w:val="24"/>
        </w:rPr>
      </w:pPr>
      <w:bookmarkStart w:id="3" w:name="Q5"/>
      <w:bookmarkEnd w:id="3"/>
      <w:r w:rsidRPr="00127012">
        <w:rPr>
          <w:rFonts w:ascii="Times New Roman" w:eastAsia="Times New Roman" w:hAnsi="Times New Roman" w:cs="Times New Roman"/>
          <w:b/>
          <w:bCs/>
          <w:sz w:val="24"/>
          <w:szCs w:val="24"/>
        </w:rPr>
        <w:t>5.</w:t>
      </w:r>
      <w:r w:rsidRPr="00127012">
        <w:rPr>
          <w:rFonts w:ascii="Times New Roman" w:eastAsia="Times New Roman" w:hAnsi="Times New Roman" w:cs="Times New Roman"/>
          <w:sz w:val="24"/>
          <w:szCs w:val="24"/>
        </w:rPr>
        <w:t>–/5 points</w:t>
      </w:r>
      <w:r w:rsidRPr="00127012">
        <w:rPr>
          <w:rFonts w:ascii="Times New Roman" w:eastAsia="Times New Roman" w:hAnsi="Times New Roman" w:cs="Times New Roman"/>
          <w:b/>
          <w:bCs/>
          <w:sz w:val="24"/>
          <w:szCs w:val="24"/>
        </w:rPr>
        <w:t>LarCalc11 2.5.025.</w:t>
      </w:r>
    </w:p>
    <w:p w:rsidR="00127012" w:rsidRPr="00127012" w:rsidRDefault="00127012" w:rsidP="00127012">
      <w:pPr>
        <w:spacing w:after="0" w:line="240" w:lineRule="auto"/>
        <w:rPr>
          <w:rFonts w:ascii="Times New Roman" w:eastAsia="Times New Roman" w:hAnsi="Times New Roman" w:cs="Times New Roman"/>
          <w:sz w:val="24"/>
          <w:szCs w:val="24"/>
        </w:rPr>
      </w:pPr>
      <w:r w:rsidRPr="00127012">
        <w:rPr>
          <w:rFonts w:ascii="Times New Roman" w:eastAsia="Times New Roman" w:hAnsi="Times New Roman" w:cs="Times New Roman"/>
          <w:sz w:val="24"/>
          <w:szCs w:val="24"/>
        </w:rPr>
        <w:t xml:space="preserve">My </w:t>
      </w:r>
      <w:proofErr w:type="spellStart"/>
      <w:r w:rsidRPr="00127012">
        <w:rPr>
          <w:rFonts w:ascii="Times New Roman" w:eastAsia="Times New Roman" w:hAnsi="Times New Roman" w:cs="Times New Roman"/>
          <w:sz w:val="24"/>
          <w:szCs w:val="24"/>
        </w:rPr>
        <w:t>NotesAsk</w:t>
      </w:r>
      <w:proofErr w:type="spellEnd"/>
      <w:r w:rsidRPr="00127012">
        <w:rPr>
          <w:rFonts w:ascii="Times New Roman" w:eastAsia="Times New Roman" w:hAnsi="Times New Roman" w:cs="Times New Roman"/>
          <w:sz w:val="24"/>
          <w:szCs w:val="24"/>
        </w:rPr>
        <w:t xml:space="preserve"> Your Teacher</w:t>
      </w:r>
    </w:p>
    <w:p w:rsidR="00127012" w:rsidRPr="00127012" w:rsidRDefault="00127012" w:rsidP="00127012">
      <w:pPr>
        <w:shd w:val="clear" w:color="auto" w:fill="FFFFFF"/>
        <w:spacing w:after="0" w:line="300" w:lineRule="atLeast"/>
        <w:rPr>
          <w:rFonts w:ascii="Verdana" w:eastAsia="Times New Roman" w:hAnsi="Verdana" w:cs="Times New Roman"/>
          <w:sz w:val="20"/>
          <w:szCs w:val="20"/>
        </w:rPr>
      </w:pPr>
      <w:r w:rsidRPr="00127012">
        <w:rPr>
          <w:rFonts w:ascii="Verdana" w:eastAsia="Times New Roman" w:hAnsi="Verdana" w:cs="Times New Roman"/>
          <w:sz w:val="20"/>
          <w:szCs w:val="20"/>
        </w:rPr>
        <w:t>Find </w:t>
      </w:r>
      <w:proofErr w:type="spellStart"/>
      <w:r w:rsidRPr="00127012">
        <w:rPr>
          <w:rFonts w:ascii="Verdana" w:eastAsia="Times New Roman" w:hAnsi="Verdana" w:cs="Times New Roman"/>
          <w:i/>
          <w:iCs/>
          <w:sz w:val="20"/>
          <w:szCs w:val="20"/>
        </w:rPr>
        <w:t>dy</w:t>
      </w:r>
      <w:proofErr w:type="spellEnd"/>
      <w:r w:rsidRPr="00127012">
        <w:rPr>
          <w:rFonts w:ascii="Verdana" w:eastAsia="Times New Roman" w:hAnsi="Verdana" w:cs="Times New Roman"/>
          <w:sz w:val="20"/>
          <w:szCs w:val="20"/>
        </w:rPr>
        <w:t>/</w:t>
      </w:r>
      <w:r w:rsidRPr="00127012">
        <w:rPr>
          <w:rFonts w:ascii="Verdana" w:eastAsia="Times New Roman" w:hAnsi="Verdana" w:cs="Times New Roman"/>
          <w:i/>
          <w:iCs/>
          <w:sz w:val="20"/>
          <w:szCs w:val="20"/>
        </w:rPr>
        <w:t>dx</w:t>
      </w:r>
      <w:r w:rsidRPr="00127012">
        <w:rPr>
          <w:rFonts w:ascii="Verdana" w:eastAsia="Times New Roman" w:hAnsi="Verdana" w:cs="Times New Roman"/>
          <w:sz w:val="20"/>
          <w:szCs w:val="20"/>
        </w:rPr>
        <w:t> by implicit differentiation. Then find the slope of the graph at the given point.</w:t>
      </w:r>
    </w:p>
    <w:p w:rsidR="00127012" w:rsidRPr="00127012" w:rsidRDefault="00127012" w:rsidP="00127012">
      <w:pPr>
        <w:shd w:val="clear" w:color="auto" w:fill="FFFFFF"/>
        <w:spacing w:line="300" w:lineRule="atLeast"/>
        <w:rPr>
          <w:rFonts w:ascii="Verdana" w:eastAsia="Times New Roman" w:hAnsi="Verdana" w:cs="Times New Roman"/>
          <w:sz w:val="20"/>
          <w:szCs w:val="20"/>
        </w:rPr>
      </w:pPr>
      <w:proofErr w:type="spellStart"/>
      <w:r w:rsidRPr="00127012">
        <w:rPr>
          <w:rFonts w:ascii="Verdana" w:eastAsia="Times New Roman" w:hAnsi="Verdana" w:cs="Times New Roman"/>
          <w:i/>
          <w:iCs/>
          <w:sz w:val="20"/>
          <w:szCs w:val="20"/>
        </w:rPr>
        <w:t>xy</w:t>
      </w:r>
      <w:proofErr w:type="spellEnd"/>
      <w:r w:rsidRPr="00127012">
        <w:rPr>
          <w:rFonts w:ascii="Verdana" w:eastAsia="Times New Roman" w:hAnsi="Verdana" w:cs="Times New Roman"/>
          <w:sz w:val="20"/>
          <w:szCs w:val="20"/>
        </w:rPr>
        <w:t> = </w:t>
      </w:r>
      <w:proofErr w:type="gramStart"/>
      <w:r w:rsidRPr="00127012">
        <w:rPr>
          <w:rFonts w:ascii="Verdana" w:eastAsia="Times New Roman" w:hAnsi="Verdana" w:cs="Times New Roman"/>
          <w:color w:val="FF0000"/>
          <w:sz w:val="20"/>
          <w:szCs w:val="20"/>
        </w:rPr>
        <w:t>7</w:t>
      </w:r>
      <w:r w:rsidRPr="00127012">
        <w:rPr>
          <w:rFonts w:ascii="Verdana" w:eastAsia="Times New Roman" w:hAnsi="Verdana" w:cs="Times New Roman"/>
          <w:sz w:val="20"/>
          <w:szCs w:val="20"/>
        </w:rPr>
        <w:t>,   </w:t>
      </w:r>
      <w:proofErr w:type="gramEnd"/>
      <w:r w:rsidRPr="00127012">
        <w:rPr>
          <w:rFonts w:ascii="Verdana" w:eastAsia="Times New Roman" w:hAnsi="Verdana" w:cs="Times New Roman"/>
          <w:sz w:val="20"/>
          <w:szCs w:val="20"/>
        </w:rPr>
        <w:t>  (</w:t>
      </w:r>
      <w:r w:rsidRPr="00127012">
        <w:rPr>
          <w:rFonts w:ascii="Verdana" w:eastAsia="Times New Roman" w:hAnsi="Verdana" w:cs="Times New Roman"/>
          <w:color w:val="FF0000"/>
          <w:sz w:val="20"/>
          <w:szCs w:val="20"/>
        </w:rPr>
        <w:t>-7</w:t>
      </w:r>
      <w:r w:rsidRPr="00127012">
        <w:rPr>
          <w:rFonts w:ascii="Verdana" w:eastAsia="Times New Roman" w:hAnsi="Verdana" w:cs="Times New Roman"/>
          <w:sz w:val="20"/>
          <w:szCs w:val="20"/>
        </w:rPr>
        <w:t>, </w:t>
      </w:r>
      <w:r w:rsidRPr="00127012">
        <w:rPr>
          <w:rFonts w:ascii="Verdana" w:eastAsia="Times New Roman" w:hAnsi="Verdana" w:cs="Times New Roman"/>
          <w:color w:val="FF0000"/>
          <w:sz w:val="20"/>
          <w:szCs w:val="20"/>
        </w:rPr>
        <w:t>-1</w:t>
      </w:r>
      <w:r w:rsidRPr="00127012">
        <w:rPr>
          <w:rFonts w:ascii="Verdana" w:eastAsia="Times New Roman" w:hAnsi="Verdana" w:cs="Times New Roman"/>
          <w:sz w:val="20"/>
          <w:szCs w:val="20"/>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4"/>
        <w:gridCol w:w="2805"/>
      </w:tblGrid>
      <w:tr w:rsidR="00127012" w:rsidRPr="00127012" w:rsidTr="00127012">
        <w:trPr>
          <w:tblCellSpacing w:w="15" w:type="dxa"/>
        </w:trPr>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339"/>
            </w:tblGrid>
            <w:tr w:rsidR="00127012" w:rsidRPr="00127012" w:rsidTr="00127012">
              <w:tc>
                <w:tcPr>
                  <w:tcW w:w="0" w:type="auto"/>
                  <w:noWrap/>
                  <w:tcMar>
                    <w:top w:w="0" w:type="dxa"/>
                    <w:left w:w="48" w:type="dxa"/>
                    <w:bottom w:w="45" w:type="dxa"/>
                    <w:right w:w="48" w:type="dxa"/>
                  </w:tcMar>
                  <w:vAlign w:val="center"/>
                  <w:hideMark/>
                </w:tcPr>
                <w:p w:rsidR="00127012" w:rsidRPr="00127012" w:rsidRDefault="00127012" w:rsidP="00127012">
                  <w:pPr>
                    <w:spacing w:after="0" w:line="240" w:lineRule="auto"/>
                    <w:jc w:val="center"/>
                    <w:rPr>
                      <w:rFonts w:ascii="Verdana" w:eastAsia="Times New Roman" w:hAnsi="Verdana" w:cs="Times New Roman"/>
                      <w:sz w:val="20"/>
                      <w:szCs w:val="20"/>
                    </w:rPr>
                  </w:pPr>
                  <w:proofErr w:type="spellStart"/>
                  <w:r w:rsidRPr="00127012">
                    <w:rPr>
                      <w:rFonts w:ascii="Verdana" w:eastAsia="Times New Roman" w:hAnsi="Verdana" w:cs="Times New Roman"/>
                      <w:i/>
                      <w:iCs/>
                      <w:sz w:val="20"/>
                      <w:szCs w:val="20"/>
                    </w:rPr>
                    <w:t>dy</w:t>
                  </w:r>
                  <w:proofErr w:type="spellEnd"/>
                </w:p>
              </w:tc>
            </w:tr>
            <w:tr w:rsidR="00127012" w:rsidRPr="00127012" w:rsidTr="00127012">
              <w:tc>
                <w:tcPr>
                  <w:tcW w:w="0" w:type="auto"/>
                  <w:tcBorders>
                    <w:top w:val="single" w:sz="6" w:space="0" w:color="000000"/>
                  </w:tcBorders>
                  <w:noWrap/>
                  <w:tcMar>
                    <w:top w:w="0" w:type="dxa"/>
                    <w:left w:w="48" w:type="dxa"/>
                    <w:bottom w:w="0" w:type="dxa"/>
                    <w:right w:w="48" w:type="dxa"/>
                  </w:tcMar>
                  <w:vAlign w:val="center"/>
                  <w:hideMark/>
                </w:tcPr>
                <w:p w:rsidR="00127012" w:rsidRPr="00127012" w:rsidRDefault="00127012" w:rsidP="00127012">
                  <w:pPr>
                    <w:spacing w:after="0" w:line="240" w:lineRule="auto"/>
                    <w:jc w:val="center"/>
                    <w:rPr>
                      <w:rFonts w:ascii="Verdana" w:eastAsia="Times New Roman" w:hAnsi="Verdana" w:cs="Times New Roman"/>
                      <w:sz w:val="20"/>
                      <w:szCs w:val="20"/>
                    </w:rPr>
                  </w:pPr>
                  <w:r w:rsidRPr="00127012">
                    <w:rPr>
                      <w:rFonts w:ascii="Verdana" w:eastAsia="Times New Roman" w:hAnsi="Verdana" w:cs="Times New Roman"/>
                      <w:i/>
                      <w:iCs/>
                      <w:sz w:val="20"/>
                      <w:szCs w:val="20"/>
                    </w:rPr>
                    <w:t>dx</w:t>
                  </w:r>
                </w:p>
              </w:tc>
            </w:tr>
          </w:tbl>
          <w:p w:rsidR="00127012" w:rsidRPr="00127012" w:rsidRDefault="00127012" w:rsidP="00127012">
            <w:pPr>
              <w:spacing w:after="0" w:line="240" w:lineRule="auto"/>
              <w:rPr>
                <w:rFonts w:ascii="Verdana" w:eastAsia="Times New Roman" w:hAnsi="Verdana" w:cs="Times New Roman"/>
                <w:sz w:val="20"/>
                <w:szCs w:val="20"/>
              </w:rPr>
            </w:pPr>
            <w:r w:rsidRPr="00127012">
              <w:rPr>
                <w:rFonts w:ascii="Verdana" w:eastAsia="Times New Roman" w:hAnsi="Verdana" w:cs="Times New Roman"/>
                <w:sz w:val="20"/>
                <w:szCs w:val="20"/>
              </w:rPr>
              <w:t> =</w:t>
            </w:r>
          </w:p>
        </w:tc>
        <w:tc>
          <w:tcPr>
            <w:tcW w:w="0" w:type="auto"/>
            <w:vAlign w:val="center"/>
            <w:hideMark/>
          </w:tcPr>
          <w:p w:rsidR="00127012" w:rsidRPr="00127012" w:rsidRDefault="00127012" w:rsidP="00127012">
            <w:pPr>
              <w:spacing w:after="0" w:line="240" w:lineRule="auto"/>
              <w:textAlignment w:val="center"/>
              <w:rPr>
                <w:rFonts w:ascii="Verdana" w:eastAsia="Times New Roman" w:hAnsi="Verdana" w:cs="Times New Roman"/>
                <w:sz w:val="20"/>
                <w:szCs w:val="20"/>
              </w:rPr>
            </w:pPr>
            <w:r w:rsidRPr="00127012">
              <w:rPr>
                <w:rFonts w:ascii="Times New Roman" w:eastAsia="Times New Roman" w:hAnsi="Times New Roman" w:cs="Times New Roman"/>
                <w:sz w:val="29"/>
                <w:szCs w:val="29"/>
                <w:bdr w:val="none" w:sz="0" w:space="0" w:color="auto" w:frame="1"/>
              </w:rPr>
              <w:object w:dxaOrig="97" w:dyaOrig="114">
                <v:shape id="_x0000_i1162" type="#_x0000_t75" style="width:136.5pt;height:57.75pt" o:ole="">
                  <v:imagedata r:id="rId5" o:title=""/>
                </v:shape>
                <w:control r:id="rId26" w:name="DefaultOcxName11" w:shapeid="_x0000_i1162"/>
              </w:object>
            </w:r>
          </w:p>
          <w:p w:rsidR="00127012" w:rsidRPr="00127012" w:rsidRDefault="00127012" w:rsidP="00127012">
            <w:pPr>
              <w:spacing w:after="0" w:line="240" w:lineRule="auto"/>
              <w:textAlignment w:val="center"/>
              <w:rPr>
                <w:rFonts w:ascii="Verdana" w:eastAsia="Times New Roman" w:hAnsi="Verdana" w:cs="Times New Roman"/>
                <w:sz w:val="20"/>
                <w:szCs w:val="20"/>
              </w:rPr>
            </w:pPr>
            <w:r w:rsidRPr="00127012">
              <w:rPr>
                <w:rFonts w:ascii="Verdana" w:eastAsia="Times New Roman" w:hAnsi="Verdana" w:cs="Times New Roman"/>
                <w:sz w:val="20"/>
                <w:szCs w:val="20"/>
              </w:rPr>
              <w:t> </w:t>
            </w:r>
          </w:p>
        </w:tc>
      </w:tr>
    </w:tbl>
    <w:p w:rsidR="00127012" w:rsidRPr="00127012" w:rsidRDefault="00127012" w:rsidP="00127012">
      <w:pPr>
        <w:shd w:val="clear" w:color="auto" w:fill="FFFFFF"/>
        <w:spacing w:line="300" w:lineRule="atLeast"/>
        <w:rPr>
          <w:rFonts w:ascii="Verdana" w:eastAsia="Times New Roman" w:hAnsi="Verdana" w:cs="Times New Roman"/>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89"/>
        <w:gridCol w:w="1065"/>
      </w:tblGrid>
      <w:tr w:rsidR="00127012" w:rsidRPr="00127012" w:rsidTr="00127012">
        <w:trPr>
          <w:tblCellSpacing w:w="15" w:type="dxa"/>
        </w:trPr>
        <w:tc>
          <w:tcPr>
            <w:tcW w:w="0" w:type="auto"/>
            <w:vAlign w:val="center"/>
            <w:hideMark/>
          </w:tcPr>
          <w:p w:rsidR="00127012" w:rsidRPr="00127012" w:rsidRDefault="00127012" w:rsidP="00127012">
            <w:pPr>
              <w:spacing w:after="0" w:line="240" w:lineRule="auto"/>
              <w:rPr>
                <w:rFonts w:ascii="Verdana" w:eastAsia="Times New Roman" w:hAnsi="Verdana" w:cs="Times New Roman"/>
                <w:sz w:val="20"/>
                <w:szCs w:val="20"/>
              </w:rPr>
            </w:pPr>
            <w:r w:rsidRPr="00127012">
              <w:rPr>
                <w:rFonts w:ascii="Verdana" w:eastAsia="Times New Roman" w:hAnsi="Verdana" w:cs="Times New Roman"/>
                <w:sz w:val="20"/>
                <w:szCs w:val="20"/>
              </w:rPr>
              <w:t>At (</w:t>
            </w:r>
            <w:r w:rsidRPr="00127012">
              <w:rPr>
                <w:rFonts w:ascii="Verdana" w:eastAsia="Times New Roman" w:hAnsi="Verdana" w:cs="Times New Roman"/>
                <w:color w:val="FF0000"/>
                <w:sz w:val="20"/>
                <w:szCs w:val="20"/>
              </w:rPr>
              <w:t>-7</w:t>
            </w:r>
            <w:r w:rsidRPr="00127012">
              <w:rPr>
                <w:rFonts w:ascii="Verdana" w:eastAsia="Times New Roman" w:hAnsi="Verdana" w:cs="Times New Roman"/>
                <w:sz w:val="20"/>
                <w:szCs w:val="20"/>
              </w:rPr>
              <w:t>, </w:t>
            </w:r>
            <w:r w:rsidRPr="00127012">
              <w:rPr>
                <w:rFonts w:ascii="Verdana" w:eastAsia="Times New Roman" w:hAnsi="Verdana" w:cs="Times New Roman"/>
                <w:color w:val="FF0000"/>
                <w:sz w:val="20"/>
                <w:szCs w:val="20"/>
              </w:rPr>
              <w:t>-1</w:t>
            </w:r>
            <w:r w:rsidRPr="00127012">
              <w:rPr>
                <w:rFonts w:ascii="Verdana" w:eastAsia="Times New Roman" w:hAnsi="Verdana" w:cs="Times New Roman"/>
                <w:sz w:val="20"/>
                <w:szCs w:val="20"/>
              </w:rPr>
              <w:t>): </w:t>
            </w:r>
            <w:r w:rsidRPr="00127012">
              <w:rPr>
                <w:rFonts w:ascii="Verdana" w:eastAsia="Times New Roman" w:hAnsi="Verdana" w:cs="Times New Roman"/>
                <w:i/>
                <w:iCs/>
                <w:sz w:val="20"/>
                <w:szCs w:val="20"/>
              </w:rPr>
              <w:t>y'</w:t>
            </w:r>
            <w:r w:rsidRPr="00127012">
              <w:rPr>
                <w:rFonts w:ascii="Verdana" w:eastAsia="Times New Roman" w:hAnsi="Verdana" w:cs="Times New Roman"/>
                <w:sz w:val="20"/>
                <w:szCs w:val="20"/>
              </w:rPr>
              <w:t> =</w:t>
            </w:r>
          </w:p>
        </w:tc>
        <w:tc>
          <w:tcPr>
            <w:tcW w:w="0" w:type="auto"/>
            <w:vAlign w:val="center"/>
            <w:hideMark/>
          </w:tcPr>
          <w:p w:rsidR="00127012" w:rsidRPr="00127012" w:rsidRDefault="00127012" w:rsidP="00127012">
            <w:pPr>
              <w:spacing w:after="0" w:line="240" w:lineRule="auto"/>
              <w:rPr>
                <w:rFonts w:ascii="Verdana" w:eastAsia="Times New Roman" w:hAnsi="Verdana" w:cs="Times New Roman"/>
                <w:sz w:val="20"/>
                <w:szCs w:val="20"/>
              </w:rPr>
            </w:pPr>
            <w:r w:rsidRPr="00127012">
              <w:rPr>
                <w:rFonts w:ascii="Verdana" w:eastAsia="Times New Roman" w:hAnsi="Verdana" w:cs="Times New Roman"/>
                <w:sz w:val="20"/>
                <w:szCs w:val="20"/>
              </w:rPr>
              <w:object w:dxaOrig="97" w:dyaOrig="114">
                <v:shape id="_x0000_i1161" type="#_x0000_t75" style="width:49.5pt;height:18pt" o:ole="">
                  <v:imagedata r:id="rId27" o:title=""/>
                </v:shape>
                <w:control r:id="rId28" w:name="DefaultOcxName12" w:shapeid="_x0000_i1161"/>
              </w:object>
            </w:r>
          </w:p>
        </w:tc>
      </w:tr>
    </w:tbl>
    <w:p w:rsidR="00127012" w:rsidRPr="00127012" w:rsidRDefault="00127012" w:rsidP="00127012">
      <w:pPr>
        <w:shd w:val="clear" w:color="auto" w:fill="FFFFFF"/>
        <w:spacing w:line="240" w:lineRule="auto"/>
        <w:rPr>
          <w:rFonts w:ascii="Times New Roman" w:eastAsia="Times New Roman" w:hAnsi="Times New Roman" w:cs="Times New Roman"/>
          <w:sz w:val="24"/>
          <w:szCs w:val="24"/>
        </w:rPr>
      </w:pPr>
      <w:r w:rsidRPr="00127012">
        <w:rPr>
          <w:rFonts w:ascii="Times New Roman" w:eastAsia="Times New Roman" w:hAnsi="Times New Roman" w:cs="Times New Roman"/>
          <w:sz w:val="24"/>
          <w:szCs w:val="24"/>
        </w:rPr>
        <w:object w:dxaOrig="97" w:dyaOrig="114">
          <v:shape id="_x0000_i1160" type="#_x0000_t75" style="width:65.25pt;height:21.75pt" o:ole="">
            <v:imagedata r:id="rId29" o:title=""/>
          </v:shape>
          <w:control r:id="rId30" w:name="DefaultOcxName13" w:shapeid="_x0000_i1160"/>
        </w:object>
      </w:r>
      <w:r w:rsidRPr="00127012">
        <w:rPr>
          <w:rFonts w:ascii="Times New Roman" w:eastAsia="Times New Roman" w:hAnsi="Times New Roman" w:cs="Times New Roman"/>
          <w:sz w:val="24"/>
          <w:szCs w:val="24"/>
        </w:rPr>
        <w:object w:dxaOrig="97" w:dyaOrig="114">
          <v:shape id="_x0000_i1159" type="#_x0000_t75" style="width:64.5pt;height:21.75pt" o:ole="">
            <v:imagedata r:id="rId31" o:title=""/>
          </v:shape>
          <w:control r:id="rId32" w:name="DefaultOcxName14" w:shapeid="_x0000_i1159"/>
        </w:object>
      </w:r>
    </w:p>
    <w:p w:rsidR="00127012" w:rsidRPr="00127012" w:rsidRDefault="00127012" w:rsidP="00127012">
      <w:pPr>
        <w:spacing w:after="0" w:line="240" w:lineRule="auto"/>
        <w:rPr>
          <w:rFonts w:ascii="Times New Roman" w:eastAsia="Times New Roman" w:hAnsi="Times New Roman" w:cs="Times New Roman"/>
          <w:sz w:val="24"/>
          <w:szCs w:val="24"/>
        </w:rPr>
      </w:pPr>
      <w:bookmarkStart w:id="4" w:name="Q6"/>
      <w:bookmarkEnd w:id="4"/>
      <w:r w:rsidRPr="00127012">
        <w:rPr>
          <w:rFonts w:ascii="Times New Roman" w:eastAsia="Times New Roman" w:hAnsi="Times New Roman" w:cs="Times New Roman"/>
          <w:b/>
          <w:bCs/>
          <w:sz w:val="24"/>
          <w:szCs w:val="24"/>
        </w:rPr>
        <w:t>6.</w:t>
      </w:r>
      <w:r w:rsidRPr="00127012">
        <w:rPr>
          <w:rFonts w:ascii="Times New Roman" w:eastAsia="Times New Roman" w:hAnsi="Times New Roman" w:cs="Times New Roman"/>
          <w:sz w:val="24"/>
          <w:szCs w:val="24"/>
        </w:rPr>
        <w:t>–/5 points</w:t>
      </w:r>
      <w:r w:rsidRPr="00127012">
        <w:rPr>
          <w:rFonts w:ascii="Times New Roman" w:eastAsia="Times New Roman" w:hAnsi="Times New Roman" w:cs="Times New Roman"/>
          <w:b/>
          <w:bCs/>
          <w:sz w:val="24"/>
          <w:szCs w:val="24"/>
        </w:rPr>
        <w:t>LarCalc11 2.5.055.</w:t>
      </w:r>
    </w:p>
    <w:p w:rsidR="00127012" w:rsidRPr="00127012" w:rsidRDefault="00127012" w:rsidP="00127012">
      <w:pPr>
        <w:spacing w:after="0" w:line="240" w:lineRule="auto"/>
        <w:rPr>
          <w:rFonts w:ascii="Times New Roman" w:eastAsia="Times New Roman" w:hAnsi="Times New Roman" w:cs="Times New Roman"/>
          <w:sz w:val="24"/>
          <w:szCs w:val="24"/>
        </w:rPr>
      </w:pPr>
      <w:r w:rsidRPr="00127012">
        <w:rPr>
          <w:rFonts w:ascii="Times New Roman" w:eastAsia="Times New Roman" w:hAnsi="Times New Roman" w:cs="Times New Roman"/>
          <w:sz w:val="24"/>
          <w:szCs w:val="24"/>
        </w:rPr>
        <w:t xml:space="preserve">My </w:t>
      </w:r>
      <w:proofErr w:type="spellStart"/>
      <w:r w:rsidRPr="00127012">
        <w:rPr>
          <w:rFonts w:ascii="Times New Roman" w:eastAsia="Times New Roman" w:hAnsi="Times New Roman" w:cs="Times New Roman"/>
          <w:sz w:val="24"/>
          <w:szCs w:val="24"/>
        </w:rPr>
        <w:t>NotesAsk</w:t>
      </w:r>
      <w:proofErr w:type="spellEnd"/>
      <w:r w:rsidRPr="00127012">
        <w:rPr>
          <w:rFonts w:ascii="Times New Roman" w:eastAsia="Times New Roman" w:hAnsi="Times New Roman" w:cs="Times New Roman"/>
          <w:sz w:val="24"/>
          <w:szCs w:val="24"/>
        </w:rPr>
        <w:t xml:space="preserve"> Your Teacher</w:t>
      </w:r>
    </w:p>
    <w:p w:rsidR="00127012" w:rsidRPr="00127012" w:rsidRDefault="00127012" w:rsidP="00127012">
      <w:pPr>
        <w:shd w:val="clear" w:color="auto" w:fill="FFFFFF"/>
        <w:spacing w:line="336" w:lineRule="atLeast"/>
        <w:rPr>
          <w:rFonts w:ascii="Verdana" w:eastAsia="Times New Roman" w:hAnsi="Verdana" w:cs="Times New Roman"/>
          <w:color w:val="000000"/>
          <w:sz w:val="20"/>
          <w:szCs w:val="20"/>
        </w:rPr>
      </w:pPr>
      <w:r w:rsidRPr="00127012">
        <w:rPr>
          <w:rFonts w:ascii="Verdana" w:eastAsia="Times New Roman" w:hAnsi="Verdana" w:cs="Times New Roman"/>
          <w:color w:val="000000"/>
          <w:sz w:val="20"/>
          <w:szCs w:val="20"/>
        </w:rPr>
        <w:t>Find an equation of the tangent line to the graph at the given point.</w:t>
      </w:r>
    </w:p>
    <w:tbl>
      <w:tblPr>
        <w:tblW w:w="0" w:type="auto"/>
        <w:tblInd w:w="-35" w:type="dxa"/>
        <w:tblCellMar>
          <w:top w:w="15" w:type="dxa"/>
          <w:left w:w="15" w:type="dxa"/>
          <w:bottom w:w="15" w:type="dxa"/>
          <w:right w:w="15" w:type="dxa"/>
        </w:tblCellMar>
        <w:tblLook w:val="04A0" w:firstRow="1" w:lastRow="0" w:firstColumn="1" w:lastColumn="0" w:noHBand="0" w:noVBand="1"/>
      </w:tblPr>
      <w:tblGrid>
        <w:gridCol w:w="240"/>
        <w:gridCol w:w="179"/>
      </w:tblGrid>
      <w:tr w:rsidR="00127012" w:rsidRPr="00127012" w:rsidTr="00127012">
        <w:tc>
          <w:tcPr>
            <w:tcW w:w="0" w:type="auto"/>
            <w:hideMark/>
          </w:tcPr>
          <w:p w:rsidR="00127012" w:rsidRPr="00127012" w:rsidRDefault="00127012" w:rsidP="00127012">
            <w:pPr>
              <w:spacing w:before="35" w:after="35" w:line="240" w:lineRule="auto"/>
              <w:rPr>
                <w:rFonts w:ascii="Verdana" w:eastAsia="Times New Roman" w:hAnsi="Verdana" w:cs="Times New Roman"/>
                <w:sz w:val="20"/>
                <w:szCs w:val="20"/>
              </w:rPr>
            </w:pPr>
            <w:r w:rsidRPr="00127012">
              <w:rPr>
                <w:rFonts w:ascii="Verdana" w:eastAsia="Times New Roman" w:hAnsi="Verdana" w:cs="Times New Roman"/>
                <w:noProof/>
                <w:sz w:val="20"/>
                <w:szCs w:val="20"/>
              </w:rPr>
              <w:drawing>
                <wp:inline distT="0" distB="0" distL="0" distR="0">
                  <wp:extent cx="123825" cy="161925"/>
                  <wp:effectExtent l="0" t="0" r="9525" b="9525"/>
                  <wp:docPr id="13" name="Picture 13" descr="https://www.webassign.net/wastatic/wacachec772bbefdbb5385e003526c4c7c02cad/watex/img/sqrt1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webassign.net/wastatic/wacachec772bbefdbb5385e003526c4c7c02cad/watex/img/sqrt1a.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p>
        </w:tc>
        <w:tc>
          <w:tcPr>
            <w:tcW w:w="0" w:type="auto"/>
            <w:noWrap/>
            <w:hideMark/>
          </w:tcPr>
          <w:p w:rsidR="00127012" w:rsidRPr="00127012" w:rsidRDefault="00127012" w:rsidP="00127012">
            <w:pPr>
              <w:spacing w:before="35" w:after="35" w:line="240" w:lineRule="auto"/>
              <w:rPr>
                <w:rFonts w:ascii="Verdana" w:eastAsia="Times New Roman" w:hAnsi="Verdana" w:cs="Times New Roman"/>
                <w:sz w:val="20"/>
                <w:szCs w:val="20"/>
              </w:rPr>
            </w:pPr>
            <w:r w:rsidRPr="00127012">
              <w:rPr>
                <w:rFonts w:ascii="Verdana" w:eastAsia="Times New Roman" w:hAnsi="Verdana" w:cs="Times New Roman"/>
                <w:i/>
                <w:iCs/>
                <w:sz w:val="20"/>
                <w:szCs w:val="20"/>
                <w:bdr w:val="single" w:sz="6" w:space="0" w:color="000000" w:frame="1"/>
              </w:rPr>
              <w:t>x</w:t>
            </w:r>
          </w:p>
        </w:tc>
      </w:tr>
    </w:tbl>
    <w:p w:rsidR="00127012" w:rsidRPr="00127012" w:rsidRDefault="00127012" w:rsidP="00127012">
      <w:pPr>
        <w:shd w:val="clear" w:color="auto" w:fill="FFFFFF"/>
        <w:spacing w:line="240" w:lineRule="auto"/>
        <w:rPr>
          <w:rFonts w:ascii="Verdana" w:eastAsia="Times New Roman" w:hAnsi="Verdana" w:cs="Times New Roman"/>
          <w:color w:val="000000"/>
          <w:sz w:val="20"/>
          <w:szCs w:val="20"/>
        </w:rPr>
      </w:pPr>
      <w:r w:rsidRPr="00127012">
        <w:rPr>
          <w:rFonts w:ascii="Verdana" w:eastAsia="Times New Roman" w:hAnsi="Verdana" w:cs="Times New Roman"/>
          <w:color w:val="000000"/>
          <w:sz w:val="20"/>
          <w:szCs w:val="20"/>
        </w:rPr>
        <w:t> + </w:t>
      </w:r>
    </w:p>
    <w:tbl>
      <w:tblPr>
        <w:tblW w:w="0" w:type="auto"/>
        <w:tblInd w:w="-35" w:type="dxa"/>
        <w:tblCellMar>
          <w:top w:w="15" w:type="dxa"/>
          <w:left w:w="15" w:type="dxa"/>
          <w:bottom w:w="15" w:type="dxa"/>
          <w:right w:w="15" w:type="dxa"/>
        </w:tblCellMar>
        <w:tblLook w:val="04A0" w:firstRow="1" w:lastRow="0" w:firstColumn="1" w:lastColumn="0" w:noHBand="0" w:noVBand="1"/>
      </w:tblPr>
      <w:tblGrid>
        <w:gridCol w:w="240"/>
        <w:gridCol w:w="179"/>
      </w:tblGrid>
      <w:tr w:rsidR="00127012" w:rsidRPr="00127012" w:rsidTr="00127012">
        <w:tc>
          <w:tcPr>
            <w:tcW w:w="0" w:type="auto"/>
            <w:hideMark/>
          </w:tcPr>
          <w:p w:rsidR="00127012" w:rsidRPr="00127012" w:rsidRDefault="00127012" w:rsidP="00127012">
            <w:pPr>
              <w:spacing w:before="35" w:after="35" w:line="240" w:lineRule="auto"/>
              <w:rPr>
                <w:rFonts w:ascii="Times New Roman" w:eastAsia="Times New Roman" w:hAnsi="Times New Roman" w:cs="Times New Roman"/>
                <w:sz w:val="24"/>
                <w:szCs w:val="24"/>
              </w:rPr>
            </w:pPr>
            <w:r w:rsidRPr="00127012">
              <w:rPr>
                <w:rFonts w:ascii="Verdana" w:eastAsia="Times New Roman" w:hAnsi="Verdana" w:cs="Times New Roman"/>
                <w:noProof/>
                <w:sz w:val="20"/>
                <w:szCs w:val="20"/>
              </w:rPr>
              <w:drawing>
                <wp:inline distT="0" distB="0" distL="0" distR="0">
                  <wp:extent cx="123825" cy="161925"/>
                  <wp:effectExtent l="0" t="0" r="9525" b="9525"/>
                  <wp:docPr id="12" name="Picture 12" descr="https://www.webassign.net/wastatic/wacachec772bbefdbb5385e003526c4c7c02cad/watex/img/sqrt1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webassign.net/wastatic/wacachec772bbefdbb5385e003526c4c7c02cad/watex/img/sqrt1a.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p>
        </w:tc>
        <w:tc>
          <w:tcPr>
            <w:tcW w:w="0" w:type="auto"/>
            <w:noWrap/>
            <w:hideMark/>
          </w:tcPr>
          <w:p w:rsidR="00127012" w:rsidRPr="00127012" w:rsidRDefault="00127012" w:rsidP="00127012">
            <w:pPr>
              <w:spacing w:before="35" w:after="35" w:line="240" w:lineRule="auto"/>
              <w:rPr>
                <w:rFonts w:ascii="Verdana" w:eastAsia="Times New Roman" w:hAnsi="Verdana" w:cs="Times New Roman"/>
                <w:sz w:val="20"/>
                <w:szCs w:val="20"/>
              </w:rPr>
            </w:pPr>
            <w:r w:rsidRPr="00127012">
              <w:rPr>
                <w:rFonts w:ascii="Verdana" w:eastAsia="Times New Roman" w:hAnsi="Verdana" w:cs="Times New Roman"/>
                <w:i/>
                <w:iCs/>
                <w:sz w:val="20"/>
                <w:szCs w:val="20"/>
                <w:bdr w:val="single" w:sz="6" w:space="0" w:color="000000" w:frame="1"/>
              </w:rPr>
              <w:t>y</w:t>
            </w:r>
          </w:p>
        </w:tc>
      </w:tr>
    </w:tbl>
    <w:p w:rsidR="00127012" w:rsidRPr="00127012" w:rsidRDefault="00127012" w:rsidP="00127012">
      <w:pPr>
        <w:shd w:val="clear" w:color="auto" w:fill="FFFFFF"/>
        <w:spacing w:line="240" w:lineRule="auto"/>
        <w:rPr>
          <w:rFonts w:ascii="Verdana" w:eastAsia="Times New Roman" w:hAnsi="Verdana" w:cs="Times New Roman"/>
          <w:sz w:val="20"/>
          <w:szCs w:val="20"/>
        </w:rPr>
      </w:pPr>
      <w:r w:rsidRPr="00127012">
        <w:rPr>
          <w:rFonts w:ascii="Verdana" w:eastAsia="Times New Roman" w:hAnsi="Verdana" w:cs="Times New Roman"/>
          <w:color w:val="000000"/>
          <w:sz w:val="20"/>
          <w:szCs w:val="20"/>
        </w:rPr>
        <w:t> = </w:t>
      </w:r>
      <w:proofErr w:type="gramStart"/>
      <w:r w:rsidRPr="00127012">
        <w:rPr>
          <w:rFonts w:ascii="Verdana" w:eastAsia="Times New Roman" w:hAnsi="Verdana" w:cs="Times New Roman"/>
          <w:color w:val="FF0000"/>
          <w:sz w:val="20"/>
          <w:szCs w:val="20"/>
        </w:rPr>
        <w:t>3</w:t>
      </w:r>
      <w:r w:rsidRPr="00127012">
        <w:rPr>
          <w:rFonts w:ascii="Verdana" w:eastAsia="Times New Roman" w:hAnsi="Verdana" w:cs="Times New Roman"/>
          <w:color w:val="000000"/>
          <w:sz w:val="20"/>
          <w:szCs w:val="20"/>
        </w:rPr>
        <w:t>,   </w:t>
      </w:r>
      <w:proofErr w:type="gramEnd"/>
      <w:r w:rsidRPr="00127012">
        <w:rPr>
          <w:rFonts w:ascii="Verdana" w:eastAsia="Times New Roman" w:hAnsi="Verdana" w:cs="Times New Roman"/>
          <w:color w:val="000000"/>
          <w:sz w:val="20"/>
          <w:szCs w:val="20"/>
        </w:rPr>
        <w:t> (</w:t>
      </w:r>
      <w:r w:rsidRPr="00127012">
        <w:rPr>
          <w:rFonts w:ascii="Verdana" w:eastAsia="Times New Roman" w:hAnsi="Verdana" w:cs="Times New Roman"/>
          <w:color w:val="FF0000"/>
          <w:sz w:val="20"/>
          <w:szCs w:val="20"/>
        </w:rPr>
        <w:t>4</w:t>
      </w:r>
      <w:r w:rsidRPr="00127012">
        <w:rPr>
          <w:rFonts w:ascii="Verdana" w:eastAsia="Times New Roman" w:hAnsi="Verdana" w:cs="Times New Roman"/>
          <w:color w:val="000000"/>
          <w:sz w:val="20"/>
          <w:szCs w:val="20"/>
        </w:rPr>
        <w:t>, </w:t>
      </w:r>
      <w:r w:rsidRPr="00127012">
        <w:rPr>
          <w:rFonts w:ascii="Verdana" w:eastAsia="Times New Roman" w:hAnsi="Verdana" w:cs="Times New Roman"/>
          <w:color w:val="FF0000"/>
          <w:sz w:val="20"/>
          <w:szCs w:val="20"/>
        </w:rPr>
        <w:t>1</w:t>
      </w:r>
      <w:r w:rsidRPr="00127012">
        <w:rPr>
          <w:rFonts w:ascii="Verdana" w:eastAsia="Times New Roman" w:hAnsi="Verdana" w:cs="Times New Roman"/>
          <w:color w:val="000000"/>
          <w:sz w:val="20"/>
          <w:szCs w:val="20"/>
        </w:rPr>
        <w:t>)</w:t>
      </w:r>
    </w:p>
    <w:p w:rsidR="00127012" w:rsidRPr="00127012" w:rsidRDefault="00127012" w:rsidP="00127012">
      <w:pPr>
        <w:shd w:val="clear" w:color="auto" w:fill="FFFFFF"/>
        <w:spacing w:after="0" w:line="240" w:lineRule="auto"/>
        <w:rPr>
          <w:rFonts w:ascii="Verdana" w:eastAsia="Times New Roman" w:hAnsi="Verdana" w:cs="Times New Roman"/>
          <w:color w:val="000000"/>
          <w:sz w:val="20"/>
          <w:szCs w:val="20"/>
        </w:rPr>
      </w:pPr>
      <w:r w:rsidRPr="00127012">
        <w:rPr>
          <w:rFonts w:ascii="Verdana" w:eastAsia="Times New Roman" w:hAnsi="Verdana" w:cs="Times New Roman"/>
          <w:i/>
          <w:iCs/>
          <w:color w:val="000000"/>
          <w:sz w:val="20"/>
          <w:szCs w:val="20"/>
        </w:rPr>
        <w:t>y</w:t>
      </w:r>
      <w:r w:rsidRPr="00127012">
        <w:rPr>
          <w:rFonts w:ascii="Verdana" w:eastAsia="Times New Roman" w:hAnsi="Verdana" w:cs="Times New Roman"/>
          <w:color w:val="000000"/>
          <w:sz w:val="20"/>
          <w:szCs w:val="20"/>
        </w:rPr>
        <w:t> = </w:t>
      </w:r>
    </w:p>
    <w:p w:rsidR="00127012" w:rsidRPr="00127012" w:rsidRDefault="00127012" w:rsidP="00127012">
      <w:pPr>
        <w:shd w:val="clear" w:color="auto" w:fill="FFFFFF"/>
        <w:spacing w:after="0" w:line="240" w:lineRule="auto"/>
        <w:textAlignment w:val="center"/>
        <w:rPr>
          <w:rFonts w:ascii="Verdana" w:eastAsia="Times New Roman" w:hAnsi="Verdana" w:cs="Times New Roman"/>
          <w:color w:val="000000"/>
          <w:sz w:val="20"/>
          <w:szCs w:val="20"/>
        </w:rPr>
      </w:pPr>
      <w:r w:rsidRPr="00127012">
        <w:rPr>
          <w:rFonts w:ascii="Times New Roman" w:eastAsia="Times New Roman" w:hAnsi="Times New Roman" w:cs="Times New Roman"/>
          <w:color w:val="000000"/>
          <w:sz w:val="29"/>
          <w:szCs w:val="29"/>
          <w:bdr w:val="none" w:sz="0" w:space="0" w:color="auto" w:frame="1"/>
        </w:rPr>
        <w:object w:dxaOrig="97" w:dyaOrig="114">
          <v:shape id="_x0000_i1158" type="#_x0000_t75" style="width:136.5pt;height:57.75pt" o:ole="">
            <v:imagedata r:id="rId5" o:title=""/>
          </v:shape>
          <w:control r:id="rId34" w:name="DefaultOcxName15" w:shapeid="_x0000_i1158"/>
        </w:object>
      </w:r>
    </w:p>
    <w:p w:rsidR="00127012" w:rsidRPr="00127012" w:rsidRDefault="00127012" w:rsidP="00127012">
      <w:pPr>
        <w:shd w:val="clear" w:color="auto" w:fill="FFFFFF"/>
        <w:spacing w:line="240" w:lineRule="auto"/>
        <w:textAlignment w:val="center"/>
        <w:rPr>
          <w:rFonts w:ascii="Verdana" w:eastAsia="Times New Roman" w:hAnsi="Verdana" w:cs="Times New Roman"/>
          <w:color w:val="000000"/>
          <w:sz w:val="20"/>
          <w:szCs w:val="20"/>
        </w:rPr>
      </w:pPr>
      <w:r w:rsidRPr="00127012">
        <w:rPr>
          <w:rFonts w:ascii="Verdana" w:eastAsia="Times New Roman" w:hAnsi="Verdana" w:cs="Times New Roman"/>
          <w:color w:val="000000"/>
          <w:sz w:val="20"/>
          <w:szCs w:val="20"/>
        </w:rPr>
        <w:t> </w:t>
      </w:r>
    </w:p>
    <w:p w:rsidR="00127012" w:rsidRPr="00127012" w:rsidRDefault="00127012" w:rsidP="00127012">
      <w:pPr>
        <w:shd w:val="clear" w:color="auto" w:fill="FFFFFF"/>
        <w:spacing w:line="336" w:lineRule="atLeast"/>
        <w:rPr>
          <w:rFonts w:ascii="Verdana" w:eastAsia="Times New Roman" w:hAnsi="Verdana" w:cs="Times New Roman"/>
          <w:color w:val="000000"/>
          <w:sz w:val="20"/>
          <w:szCs w:val="20"/>
        </w:rPr>
      </w:pPr>
      <w:r w:rsidRPr="00127012">
        <w:rPr>
          <w:rFonts w:ascii="Verdana" w:eastAsia="Times New Roman" w:hAnsi="Verdana" w:cs="Times New Roman"/>
          <w:color w:val="000000"/>
          <w:sz w:val="20"/>
          <w:szCs w:val="20"/>
        </w:rPr>
        <w:t>Use a graphing utility to graph the equation and the tangent line in the same viewing window.</w:t>
      </w:r>
    </w:p>
    <w:p w:rsidR="00127012" w:rsidRPr="00127012" w:rsidRDefault="00127012" w:rsidP="00127012">
      <w:pPr>
        <w:shd w:val="clear" w:color="auto" w:fill="FFFFFF"/>
        <w:spacing w:line="300" w:lineRule="atLeast"/>
        <w:rPr>
          <w:rFonts w:ascii="Verdana" w:eastAsia="Times New Roman" w:hAnsi="Verdana" w:cs="Times New Roman"/>
          <w:color w:val="000000"/>
          <w:sz w:val="20"/>
          <w:szCs w:val="20"/>
        </w:rPr>
      </w:pPr>
      <w:r w:rsidRPr="00127012">
        <w:rPr>
          <w:rFonts w:ascii="Verdana" w:eastAsia="Times New Roman" w:hAnsi="Verdana" w:cs="Times New Roman"/>
          <w:color w:val="000000"/>
          <w:sz w:val="20"/>
          <w:szCs w:val="20"/>
        </w:rPr>
        <w:lastRenderedPageBreak/>
        <w:object w:dxaOrig="97" w:dyaOrig="114">
          <v:shape id="_x0000_i1157" type="#_x0000_t75" style="width:20.25pt;height:17.25pt" o:ole="">
            <v:imagedata r:id="rId35" o:title=""/>
          </v:shape>
          <w:control r:id="rId36" w:name="DefaultOcxName16" w:shapeid="_x0000_i1157"/>
        </w:object>
      </w:r>
      <w:r w:rsidRPr="00127012">
        <w:rPr>
          <w:rFonts w:ascii="Verdana" w:eastAsia="Times New Roman" w:hAnsi="Verdana" w:cs="Times New Roman"/>
          <w:noProof/>
          <w:color w:val="000000"/>
          <w:sz w:val="20"/>
          <w:szCs w:val="20"/>
        </w:rPr>
        <w:drawing>
          <wp:inline distT="0" distB="0" distL="0" distR="0">
            <wp:extent cx="3429000" cy="3619500"/>
            <wp:effectExtent l="0" t="0" r="0" b="0"/>
            <wp:docPr id="11" name="Picture 11" descr="WebAssign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ebAssign Plo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429000" cy="3619500"/>
                    </a:xfrm>
                    <a:prstGeom prst="rect">
                      <a:avLst/>
                    </a:prstGeom>
                    <a:noFill/>
                    <a:ln>
                      <a:noFill/>
                    </a:ln>
                  </pic:spPr>
                </pic:pic>
              </a:graphicData>
            </a:graphic>
          </wp:inline>
        </w:drawing>
      </w:r>
    </w:p>
    <w:p w:rsidR="00127012" w:rsidRPr="00127012" w:rsidRDefault="00127012" w:rsidP="00127012">
      <w:pPr>
        <w:shd w:val="clear" w:color="auto" w:fill="FFFFFF"/>
        <w:spacing w:after="0" w:line="300" w:lineRule="atLeast"/>
        <w:rPr>
          <w:rFonts w:ascii="Verdana" w:eastAsia="Times New Roman" w:hAnsi="Verdana" w:cs="Times New Roman"/>
          <w:color w:val="000000"/>
          <w:sz w:val="20"/>
          <w:szCs w:val="20"/>
        </w:rPr>
      </w:pPr>
      <w:r w:rsidRPr="00127012">
        <w:rPr>
          <w:rFonts w:ascii="Verdana" w:eastAsia="Times New Roman" w:hAnsi="Verdana" w:cs="Times New Roman"/>
          <w:color w:val="000000"/>
          <w:sz w:val="20"/>
          <w:szCs w:val="20"/>
        </w:rPr>
        <w:t> </w:t>
      </w:r>
    </w:p>
    <w:p w:rsidR="00127012" w:rsidRPr="00127012" w:rsidRDefault="00127012" w:rsidP="00127012">
      <w:pPr>
        <w:shd w:val="clear" w:color="auto" w:fill="FFFFFF"/>
        <w:spacing w:line="300" w:lineRule="atLeast"/>
        <w:rPr>
          <w:rFonts w:ascii="Verdana" w:eastAsia="Times New Roman" w:hAnsi="Verdana" w:cs="Times New Roman"/>
          <w:color w:val="000000"/>
          <w:sz w:val="20"/>
          <w:szCs w:val="20"/>
        </w:rPr>
      </w:pPr>
      <w:r w:rsidRPr="00127012">
        <w:rPr>
          <w:rFonts w:ascii="Verdana" w:eastAsia="Times New Roman" w:hAnsi="Verdana" w:cs="Times New Roman"/>
          <w:color w:val="000000"/>
          <w:sz w:val="20"/>
          <w:szCs w:val="20"/>
        </w:rPr>
        <w:object w:dxaOrig="97" w:dyaOrig="114">
          <v:shape id="_x0000_i1156" type="#_x0000_t75" style="width:20.25pt;height:17.25pt" o:ole="">
            <v:imagedata r:id="rId35" o:title=""/>
          </v:shape>
          <w:control r:id="rId38" w:name="DefaultOcxName17" w:shapeid="_x0000_i1156"/>
        </w:object>
      </w:r>
      <w:r w:rsidRPr="00127012">
        <w:rPr>
          <w:rFonts w:ascii="Verdana" w:eastAsia="Times New Roman" w:hAnsi="Verdana" w:cs="Times New Roman"/>
          <w:noProof/>
          <w:color w:val="000000"/>
          <w:sz w:val="20"/>
          <w:szCs w:val="20"/>
        </w:rPr>
        <w:drawing>
          <wp:inline distT="0" distB="0" distL="0" distR="0">
            <wp:extent cx="3429000" cy="3619500"/>
            <wp:effectExtent l="0" t="0" r="0" b="0"/>
            <wp:docPr id="10" name="Picture 10" descr="WebAssign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ebAssign Plot"/>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429000" cy="3619500"/>
                    </a:xfrm>
                    <a:prstGeom prst="rect">
                      <a:avLst/>
                    </a:prstGeom>
                    <a:noFill/>
                    <a:ln>
                      <a:noFill/>
                    </a:ln>
                  </pic:spPr>
                </pic:pic>
              </a:graphicData>
            </a:graphic>
          </wp:inline>
        </w:drawing>
      </w:r>
    </w:p>
    <w:p w:rsidR="00127012" w:rsidRPr="00127012" w:rsidRDefault="00127012" w:rsidP="00127012">
      <w:pPr>
        <w:shd w:val="clear" w:color="auto" w:fill="FFFFFF"/>
        <w:spacing w:after="0" w:line="300" w:lineRule="atLeast"/>
        <w:rPr>
          <w:rFonts w:ascii="Verdana" w:eastAsia="Times New Roman" w:hAnsi="Verdana" w:cs="Times New Roman"/>
          <w:color w:val="000000"/>
          <w:sz w:val="20"/>
          <w:szCs w:val="20"/>
        </w:rPr>
      </w:pPr>
      <w:r w:rsidRPr="00127012">
        <w:rPr>
          <w:rFonts w:ascii="Verdana" w:eastAsia="Times New Roman" w:hAnsi="Verdana" w:cs="Times New Roman"/>
          <w:color w:val="000000"/>
          <w:sz w:val="20"/>
          <w:szCs w:val="20"/>
        </w:rPr>
        <w:t> </w:t>
      </w:r>
    </w:p>
    <w:p w:rsidR="00127012" w:rsidRPr="00127012" w:rsidRDefault="00127012" w:rsidP="00127012">
      <w:pPr>
        <w:shd w:val="clear" w:color="auto" w:fill="FFFFFF"/>
        <w:spacing w:line="300" w:lineRule="atLeast"/>
        <w:rPr>
          <w:rFonts w:ascii="Verdana" w:eastAsia="Times New Roman" w:hAnsi="Verdana" w:cs="Times New Roman"/>
          <w:color w:val="000000"/>
          <w:sz w:val="20"/>
          <w:szCs w:val="20"/>
        </w:rPr>
      </w:pPr>
      <w:r w:rsidRPr="00127012">
        <w:rPr>
          <w:rFonts w:ascii="Verdana" w:eastAsia="Times New Roman" w:hAnsi="Verdana" w:cs="Times New Roman"/>
          <w:color w:val="000000"/>
          <w:sz w:val="20"/>
          <w:szCs w:val="20"/>
        </w:rPr>
        <w:lastRenderedPageBreak/>
        <w:object w:dxaOrig="97" w:dyaOrig="114">
          <v:shape id="_x0000_i1155" type="#_x0000_t75" style="width:20.25pt;height:17.25pt" o:ole="">
            <v:imagedata r:id="rId35" o:title=""/>
          </v:shape>
          <w:control r:id="rId40" w:name="DefaultOcxName18" w:shapeid="_x0000_i1155"/>
        </w:object>
      </w:r>
      <w:r w:rsidRPr="00127012">
        <w:rPr>
          <w:rFonts w:ascii="Verdana" w:eastAsia="Times New Roman" w:hAnsi="Verdana" w:cs="Times New Roman"/>
          <w:noProof/>
          <w:color w:val="000000"/>
          <w:sz w:val="20"/>
          <w:szCs w:val="20"/>
        </w:rPr>
        <w:drawing>
          <wp:inline distT="0" distB="0" distL="0" distR="0">
            <wp:extent cx="3429000" cy="3619500"/>
            <wp:effectExtent l="0" t="0" r="0" b="0"/>
            <wp:docPr id="9" name="Picture 9" descr="WebAssign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ebAssign Plo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429000" cy="3619500"/>
                    </a:xfrm>
                    <a:prstGeom prst="rect">
                      <a:avLst/>
                    </a:prstGeom>
                    <a:noFill/>
                    <a:ln>
                      <a:noFill/>
                    </a:ln>
                  </pic:spPr>
                </pic:pic>
              </a:graphicData>
            </a:graphic>
          </wp:inline>
        </w:drawing>
      </w:r>
    </w:p>
    <w:p w:rsidR="00127012" w:rsidRPr="00127012" w:rsidRDefault="00127012" w:rsidP="00127012">
      <w:pPr>
        <w:shd w:val="clear" w:color="auto" w:fill="FFFFFF"/>
        <w:spacing w:after="0" w:line="300" w:lineRule="atLeast"/>
        <w:rPr>
          <w:rFonts w:ascii="Verdana" w:eastAsia="Times New Roman" w:hAnsi="Verdana" w:cs="Times New Roman"/>
          <w:color w:val="000000"/>
          <w:sz w:val="20"/>
          <w:szCs w:val="20"/>
        </w:rPr>
      </w:pPr>
      <w:r w:rsidRPr="00127012">
        <w:rPr>
          <w:rFonts w:ascii="Verdana" w:eastAsia="Times New Roman" w:hAnsi="Verdana" w:cs="Times New Roman"/>
          <w:color w:val="000000"/>
          <w:sz w:val="20"/>
          <w:szCs w:val="20"/>
        </w:rPr>
        <w:t> </w:t>
      </w:r>
    </w:p>
    <w:p w:rsidR="00127012" w:rsidRPr="00127012" w:rsidRDefault="00127012" w:rsidP="00127012">
      <w:pPr>
        <w:shd w:val="clear" w:color="auto" w:fill="FFFFFF"/>
        <w:spacing w:line="300" w:lineRule="atLeast"/>
        <w:rPr>
          <w:rFonts w:ascii="Verdana" w:eastAsia="Times New Roman" w:hAnsi="Verdana" w:cs="Times New Roman"/>
          <w:color w:val="000000"/>
          <w:sz w:val="20"/>
          <w:szCs w:val="20"/>
        </w:rPr>
      </w:pPr>
      <w:r w:rsidRPr="00127012">
        <w:rPr>
          <w:rFonts w:ascii="Verdana" w:eastAsia="Times New Roman" w:hAnsi="Verdana" w:cs="Times New Roman"/>
          <w:color w:val="000000"/>
          <w:sz w:val="20"/>
          <w:szCs w:val="20"/>
        </w:rPr>
        <w:object w:dxaOrig="97" w:dyaOrig="114">
          <v:shape id="_x0000_i1154" type="#_x0000_t75" style="width:20.25pt;height:17.25pt" o:ole="">
            <v:imagedata r:id="rId35" o:title=""/>
          </v:shape>
          <w:control r:id="rId42" w:name="DefaultOcxName19" w:shapeid="_x0000_i1154"/>
        </w:object>
      </w:r>
      <w:r w:rsidRPr="00127012">
        <w:rPr>
          <w:rFonts w:ascii="Verdana" w:eastAsia="Times New Roman" w:hAnsi="Verdana" w:cs="Times New Roman"/>
          <w:noProof/>
          <w:color w:val="000000"/>
          <w:sz w:val="20"/>
          <w:szCs w:val="20"/>
        </w:rPr>
        <w:drawing>
          <wp:inline distT="0" distB="0" distL="0" distR="0">
            <wp:extent cx="3429000" cy="3619500"/>
            <wp:effectExtent l="0" t="0" r="0" b="0"/>
            <wp:docPr id="8" name="Picture 8" descr="WebAssign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ebAssign Plo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29000" cy="3619500"/>
                    </a:xfrm>
                    <a:prstGeom prst="rect">
                      <a:avLst/>
                    </a:prstGeom>
                    <a:noFill/>
                    <a:ln>
                      <a:noFill/>
                    </a:ln>
                  </pic:spPr>
                </pic:pic>
              </a:graphicData>
            </a:graphic>
          </wp:inline>
        </w:drawing>
      </w:r>
    </w:p>
    <w:p w:rsidR="00127012" w:rsidRPr="00127012" w:rsidRDefault="00127012" w:rsidP="00127012">
      <w:pPr>
        <w:shd w:val="clear" w:color="auto" w:fill="FFFFFF"/>
        <w:spacing w:line="240" w:lineRule="auto"/>
        <w:rPr>
          <w:rFonts w:ascii="Times New Roman" w:eastAsia="Times New Roman" w:hAnsi="Times New Roman" w:cs="Times New Roman"/>
          <w:sz w:val="24"/>
          <w:szCs w:val="24"/>
        </w:rPr>
      </w:pPr>
      <w:r w:rsidRPr="00127012">
        <w:rPr>
          <w:rFonts w:ascii="Times New Roman" w:eastAsia="Times New Roman" w:hAnsi="Times New Roman" w:cs="Times New Roman"/>
          <w:sz w:val="24"/>
          <w:szCs w:val="24"/>
        </w:rPr>
        <w:object w:dxaOrig="97" w:dyaOrig="114">
          <v:shape id="_x0000_i1153" type="#_x0000_t75" style="width:65.25pt;height:21.75pt" o:ole="">
            <v:imagedata r:id="rId44" o:title=""/>
          </v:shape>
          <w:control r:id="rId45" w:name="DefaultOcxName20" w:shapeid="_x0000_i1153"/>
        </w:object>
      </w:r>
      <w:r w:rsidRPr="00127012">
        <w:rPr>
          <w:rFonts w:ascii="Times New Roman" w:eastAsia="Times New Roman" w:hAnsi="Times New Roman" w:cs="Times New Roman"/>
          <w:sz w:val="24"/>
          <w:szCs w:val="24"/>
        </w:rPr>
        <w:object w:dxaOrig="97" w:dyaOrig="114">
          <v:shape id="_x0000_i1152" type="#_x0000_t75" style="width:64.5pt;height:21.75pt" o:ole="">
            <v:imagedata r:id="rId46" o:title=""/>
          </v:shape>
          <w:control r:id="rId47" w:name="DefaultOcxName21" w:shapeid="_x0000_i1152"/>
        </w:object>
      </w:r>
    </w:p>
    <w:p w:rsidR="00127012" w:rsidRPr="00127012" w:rsidRDefault="00127012" w:rsidP="00127012">
      <w:pPr>
        <w:spacing w:after="0" w:line="240" w:lineRule="auto"/>
        <w:rPr>
          <w:rFonts w:ascii="Times New Roman" w:eastAsia="Times New Roman" w:hAnsi="Times New Roman" w:cs="Times New Roman"/>
          <w:sz w:val="24"/>
          <w:szCs w:val="24"/>
        </w:rPr>
      </w:pPr>
      <w:bookmarkStart w:id="5" w:name="Q7"/>
      <w:bookmarkEnd w:id="5"/>
      <w:r w:rsidRPr="00127012">
        <w:rPr>
          <w:rFonts w:ascii="Times New Roman" w:eastAsia="Times New Roman" w:hAnsi="Times New Roman" w:cs="Times New Roman"/>
          <w:b/>
          <w:bCs/>
          <w:sz w:val="24"/>
          <w:szCs w:val="24"/>
        </w:rPr>
        <w:t>7.</w:t>
      </w:r>
      <w:r w:rsidRPr="00127012">
        <w:rPr>
          <w:rFonts w:ascii="Times New Roman" w:eastAsia="Times New Roman" w:hAnsi="Times New Roman" w:cs="Times New Roman"/>
          <w:sz w:val="24"/>
          <w:szCs w:val="24"/>
        </w:rPr>
        <w:t>–/5 points</w:t>
      </w:r>
      <w:r w:rsidRPr="00127012">
        <w:rPr>
          <w:rFonts w:ascii="Times New Roman" w:eastAsia="Times New Roman" w:hAnsi="Times New Roman" w:cs="Times New Roman"/>
          <w:b/>
          <w:bCs/>
          <w:sz w:val="24"/>
          <w:szCs w:val="24"/>
        </w:rPr>
        <w:t>LarCalc11 2.6.007.</w:t>
      </w:r>
    </w:p>
    <w:p w:rsidR="00127012" w:rsidRPr="00127012" w:rsidRDefault="00127012" w:rsidP="00127012">
      <w:pPr>
        <w:spacing w:after="0" w:line="240" w:lineRule="auto"/>
        <w:rPr>
          <w:rFonts w:ascii="Times New Roman" w:eastAsia="Times New Roman" w:hAnsi="Times New Roman" w:cs="Times New Roman"/>
          <w:sz w:val="24"/>
          <w:szCs w:val="24"/>
        </w:rPr>
      </w:pPr>
      <w:r w:rsidRPr="00127012">
        <w:rPr>
          <w:rFonts w:ascii="Times New Roman" w:eastAsia="Times New Roman" w:hAnsi="Times New Roman" w:cs="Times New Roman"/>
          <w:sz w:val="24"/>
          <w:szCs w:val="24"/>
        </w:rPr>
        <w:lastRenderedPageBreak/>
        <w:t xml:space="preserve">My </w:t>
      </w:r>
      <w:proofErr w:type="spellStart"/>
      <w:r w:rsidRPr="00127012">
        <w:rPr>
          <w:rFonts w:ascii="Times New Roman" w:eastAsia="Times New Roman" w:hAnsi="Times New Roman" w:cs="Times New Roman"/>
          <w:sz w:val="24"/>
          <w:szCs w:val="24"/>
        </w:rPr>
        <w:t>NotesAsk</w:t>
      </w:r>
      <w:proofErr w:type="spellEnd"/>
      <w:r w:rsidRPr="00127012">
        <w:rPr>
          <w:rFonts w:ascii="Times New Roman" w:eastAsia="Times New Roman" w:hAnsi="Times New Roman" w:cs="Times New Roman"/>
          <w:sz w:val="24"/>
          <w:szCs w:val="24"/>
        </w:rPr>
        <w:t xml:space="preserve"> Your Teacher</w:t>
      </w:r>
    </w:p>
    <w:p w:rsidR="00127012" w:rsidRPr="00127012" w:rsidRDefault="00127012" w:rsidP="00127012">
      <w:pPr>
        <w:shd w:val="clear" w:color="auto" w:fill="FFFFFF"/>
        <w:spacing w:after="0" w:line="240" w:lineRule="auto"/>
        <w:rPr>
          <w:rFonts w:ascii="Verdana" w:eastAsia="Times New Roman" w:hAnsi="Verdana" w:cs="Times New Roman"/>
          <w:sz w:val="20"/>
          <w:szCs w:val="20"/>
        </w:rPr>
      </w:pPr>
      <w:r w:rsidRPr="00127012">
        <w:rPr>
          <w:rFonts w:ascii="Verdana" w:eastAsia="Times New Roman" w:hAnsi="Verdana" w:cs="Times New Roman"/>
          <w:sz w:val="20"/>
          <w:szCs w:val="20"/>
        </w:rPr>
        <w:t>A point is moving along the graph of the given function at the rate </w:t>
      </w:r>
    </w:p>
    <w:p w:rsidR="00127012" w:rsidRPr="00127012" w:rsidRDefault="00127012" w:rsidP="00127012">
      <w:pPr>
        <w:shd w:val="clear" w:color="auto" w:fill="FFFFFF"/>
        <w:spacing w:after="0" w:line="240" w:lineRule="auto"/>
        <w:rPr>
          <w:rFonts w:ascii="Times New Roman" w:eastAsia="Times New Roman" w:hAnsi="Times New Roman" w:cs="Times New Roman"/>
          <w:sz w:val="24"/>
          <w:szCs w:val="24"/>
        </w:rPr>
      </w:pPr>
      <w:r w:rsidRPr="00127012">
        <w:rPr>
          <w:rFonts w:ascii="Verdana" w:eastAsia="Times New Roman" w:hAnsi="Verdana" w:cs="Times New Roman"/>
          <w:i/>
          <w:iCs/>
          <w:sz w:val="20"/>
          <w:szCs w:val="20"/>
        </w:rPr>
        <w:t>dx</w:t>
      </w:r>
      <w:r w:rsidRPr="00127012">
        <w:rPr>
          <w:rFonts w:ascii="Verdana" w:eastAsia="Times New Roman" w:hAnsi="Verdana" w:cs="Times New Roman"/>
          <w:sz w:val="20"/>
          <w:szCs w:val="20"/>
        </w:rPr>
        <w:t>/</w:t>
      </w:r>
      <w:r w:rsidRPr="00127012">
        <w:rPr>
          <w:rFonts w:ascii="Verdana" w:eastAsia="Times New Roman" w:hAnsi="Verdana" w:cs="Times New Roman"/>
          <w:i/>
          <w:iCs/>
          <w:sz w:val="20"/>
          <w:szCs w:val="20"/>
        </w:rPr>
        <w:t>dt</w:t>
      </w:r>
      <w:r w:rsidRPr="00127012">
        <w:rPr>
          <w:rFonts w:ascii="Verdana" w:eastAsia="Times New Roman" w:hAnsi="Verdana" w:cs="Times New Roman"/>
          <w:sz w:val="20"/>
          <w:szCs w:val="20"/>
        </w:rPr>
        <w:t>.</w:t>
      </w:r>
    </w:p>
    <w:p w:rsidR="00127012" w:rsidRPr="00127012" w:rsidRDefault="00127012" w:rsidP="00127012">
      <w:pPr>
        <w:shd w:val="clear" w:color="auto" w:fill="FFFFFF"/>
        <w:spacing w:after="0" w:line="240" w:lineRule="auto"/>
        <w:rPr>
          <w:rFonts w:ascii="Times New Roman" w:eastAsia="Times New Roman" w:hAnsi="Times New Roman" w:cs="Times New Roman"/>
          <w:sz w:val="24"/>
          <w:szCs w:val="24"/>
        </w:rPr>
      </w:pPr>
      <w:r w:rsidRPr="00127012">
        <w:rPr>
          <w:rFonts w:ascii="Verdana" w:eastAsia="Times New Roman" w:hAnsi="Verdana" w:cs="Times New Roman"/>
          <w:sz w:val="20"/>
          <w:szCs w:val="20"/>
        </w:rPr>
        <w:t> Find </w:t>
      </w:r>
    </w:p>
    <w:p w:rsidR="00127012" w:rsidRPr="00127012" w:rsidRDefault="00127012" w:rsidP="00127012">
      <w:pPr>
        <w:shd w:val="clear" w:color="auto" w:fill="FFFFFF"/>
        <w:spacing w:after="0" w:line="240" w:lineRule="auto"/>
        <w:rPr>
          <w:rFonts w:ascii="Times New Roman" w:eastAsia="Times New Roman" w:hAnsi="Times New Roman" w:cs="Times New Roman"/>
          <w:sz w:val="24"/>
          <w:szCs w:val="24"/>
        </w:rPr>
      </w:pPr>
      <w:proofErr w:type="spellStart"/>
      <w:r w:rsidRPr="00127012">
        <w:rPr>
          <w:rFonts w:ascii="Verdana" w:eastAsia="Times New Roman" w:hAnsi="Verdana" w:cs="Times New Roman"/>
          <w:i/>
          <w:iCs/>
          <w:sz w:val="20"/>
          <w:szCs w:val="20"/>
        </w:rPr>
        <w:t>dy</w:t>
      </w:r>
      <w:proofErr w:type="spellEnd"/>
      <w:r w:rsidRPr="00127012">
        <w:rPr>
          <w:rFonts w:ascii="Verdana" w:eastAsia="Times New Roman" w:hAnsi="Verdana" w:cs="Times New Roman"/>
          <w:sz w:val="20"/>
          <w:szCs w:val="20"/>
        </w:rPr>
        <w:t>/</w:t>
      </w:r>
      <w:r w:rsidRPr="00127012">
        <w:rPr>
          <w:rFonts w:ascii="Verdana" w:eastAsia="Times New Roman" w:hAnsi="Verdana" w:cs="Times New Roman"/>
          <w:i/>
          <w:iCs/>
          <w:sz w:val="20"/>
          <w:szCs w:val="20"/>
        </w:rPr>
        <w:t>dt</w:t>
      </w:r>
    </w:p>
    <w:p w:rsidR="00127012" w:rsidRPr="00127012" w:rsidRDefault="00127012" w:rsidP="00127012">
      <w:pPr>
        <w:shd w:val="clear" w:color="auto" w:fill="FFFFFF"/>
        <w:spacing w:after="0" w:line="300" w:lineRule="atLeast"/>
        <w:rPr>
          <w:rFonts w:ascii="Verdana" w:eastAsia="Times New Roman" w:hAnsi="Verdana" w:cs="Times New Roman"/>
          <w:sz w:val="20"/>
          <w:szCs w:val="20"/>
        </w:rPr>
      </w:pPr>
      <w:r w:rsidRPr="00127012">
        <w:rPr>
          <w:rFonts w:ascii="Verdana" w:eastAsia="Times New Roman" w:hAnsi="Verdana" w:cs="Times New Roman"/>
          <w:sz w:val="20"/>
          <w:szCs w:val="20"/>
        </w:rPr>
        <w:t> for the given values of </w:t>
      </w:r>
      <w:r w:rsidRPr="00127012">
        <w:rPr>
          <w:rFonts w:ascii="Verdana" w:eastAsia="Times New Roman" w:hAnsi="Verdana" w:cs="Times New Roman"/>
          <w:i/>
          <w:iCs/>
          <w:sz w:val="20"/>
          <w:szCs w:val="20"/>
        </w:rPr>
        <w:t>x</w:t>
      </w:r>
      <w:r w:rsidRPr="00127012">
        <w:rPr>
          <w:rFonts w:ascii="Verdana" w:eastAsia="Times New Roman" w:hAnsi="Verdana" w:cs="Times New Roman"/>
          <w:sz w:val="20"/>
          <w:szCs w:val="20"/>
        </w:rPr>
        <w:t>.</w:t>
      </w:r>
    </w:p>
    <w:p w:rsidR="00127012" w:rsidRPr="00127012" w:rsidRDefault="00127012" w:rsidP="00127012">
      <w:pPr>
        <w:shd w:val="clear" w:color="auto" w:fill="FFFFFF"/>
        <w:spacing w:line="240" w:lineRule="auto"/>
        <w:rPr>
          <w:rFonts w:ascii="Times New Roman" w:eastAsia="Times New Roman" w:hAnsi="Times New Roman" w:cs="Times New Roman"/>
          <w:sz w:val="24"/>
          <w:szCs w:val="24"/>
        </w:rPr>
      </w:pPr>
      <w:r w:rsidRPr="00127012">
        <w:rPr>
          <w:rFonts w:ascii="Verdana" w:eastAsia="Times New Roman" w:hAnsi="Verdana" w:cs="Times New Roman"/>
          <w:i/>
          <w:iCs/>
          <w:sz w:val="20"/>
          <w:szCs w:val="20"/>
        </w:rPr>
        <w:t>y</w:t>
      </w:r>
      <w:r w:rsidRPr="00127012">
        <w:rPr>
          <w:rFonts w:ascii="Verdana" w:eastAsia="Times New Roman" w:hAnsi="Verdana" w:cs="Times New Roman"/>
          <w:sz w:val="20"/>
          <w:szCs w:val="20"/>
        </w:rPr>
        <w:t> = </w:t>
      </w:r>
      <w:r w:rsidRPr="00127012">
        <w:rPr>
          <w:rFonts w:ascii="Verdana" w:eastAsia="Times New Roman" w:hAnsi="Verdana" w:cs="Times New Roman"/>
          <w:color w:val="FF0000"/>
          <w:sz w:val="20"/>
          <w:szCs w:val="20"/>
        </w:rPr>
        <w:t>2</w:t>
      </w:r>
      <w:r w:rsidRPr="00127012">
        <w:rPr>
          <w:rFonts w:ascii="Verdana" w:eastAsia="Times New Roman" w:hAnsi="Verdana" w:cs="Times New Roman"/>
          <w:i/>
          <w:iCs/>
          <w:sz w:val="20"/>
          <w:szCs w:val="20"/>
        </w:rPr>
        <w:t>x</w:t>
      </w:r>
      <w:r w:rsidRPr="00127012">
        <w:rPr>
          <w:rFonts w:ascii="Verdana" w:eastAsia="Times New Roman" w:hAnsi="Verdana" w:cs="Times New Roman"/>
          <w:sz w:val="20"/>
          <w:szCs w:val="20"/>
          <w:vertAlign w:val="superscript"/>
        </w:rPr>
        <w:t>2</w:t>
      </w:r>
      <w:r w:rsidRPr="00127012">
        <w:rPr>
          <w:rFonts w:ascii="Verdana" w:eastAsia="Times New Roman" w:hAnsi="Verdana" w:cs="Times New Roman"/>
          <w:sz w:val="20"/>
          <w:szCs w:val="20"/>
        </w:rPr>
        <w:t> + </w:t>
      </w:r>
      <w:r w:rsidRPr="00127012">
        <w:rPr>
          <w:rFonts w:ascii="Verdana" w:eastAsia="Times New Roman" w:hAnsi="Verdana" w:cs="Times New Roman"/>
          <w:color w:val="FF0000"/>
          <w:sz w:val="20"/>
          <w:szCs w:val="20"/>
        </w:rPr>
        <w:t>3</w:t>
      </w:r>
      <w:r w:rsidRPr="00127012">
        <w:rPr>
          <w:rFonts w:ascii="Verdana" w:eastAsia="Times New Roman" w:hAnsi="Verdana" w:cs="Times New Roman"/>
          <w:sz w:val="20"/>
          <w:szCs w:val="20"/>
        </w:rPr>
        <w:t>; </w:t>
      </w:r>
    </w:p>
    <w:tbl>
      <w:tblPr>
        <w:tblW w:w="0" w:type="auto"/>
        <w:tblCellMar>
          <w:top w:w="15" w:type="dxa"/>
          <w:left w:w="15" w:type="dxa"/>
          <w:bottom w:w="15" w:type="dxa"/>
          <w:right w:w="15" w:type="dxa"/>
        </w:tblCellMar>
        <w:tblLook w:val="04A0" w:firstRow="1" w:lastRow="0" w:firstColumn="1" w:lastColumn="0" w:noHBand="0" w:noVBand="1"/>
      </w:tblPr>
      <w:tblGrid>
        <w:gridCol w:w="339"/>
      </w:tblGrid>
      <w:tr w:rsidR="00127012" w:rsidRPr="00127012" w:rsidTr="00127012">
        <w:tc>
          <w:tcPr>
            <w:tcW w:w="0" w:type="auto"/>
            <w:noWrap/>
            <w:tcMar>
              <w:top w:w="0" w:type="dxa"/>
              <w:left w:w="48" w:type="dxa"/>
              <w:bottom w:w="45" w:type="dxa"/>
              <w:right w:w="48" w:type="dxa"/>
            </w:tcMar>
            <w:vAlign w:val="center"/>
            <w:hideMark/>
          </w:tcPr>
          <w:p w:rsidR="00127012" w:rsidRPr="00127012" w:rsidRDefault="00127012" w:rsidP="00127012">
            <w:pPr>
              <w:spacing w:after="0" w:line="240" w:lineRule="auto"/>
              <w:jc w:val="center"/>
              <w:rPr>
                <w:rFonts w:ascii="Times New Roman" w:eastAsia="Times New Roman" w:hAnsi="Times New Roman" w:cs="Times New Roman"/>
                <w:sz w:val="24"/>
                <w:szCs w:val="24"/>
              </w:rPr>
            </w:pPr>
            <w:r w:rsidRPr="00127012">
              <w:rPr>
                <w:rFonts w:ascii="Verdana" w:eastAsia="Times New Roman" w:hAnsi="Verdana" w:cs="Times New Roman"/>
                <w:i/>
                <w:iCs/>
                <w:sz w:val="20"/>
                <w:szCs w:val="20"/>
              </w:rPr>
              <w:t>dx</w:t>
            </w:r>
          </w:p>
        </w:tc>
      </w:tr>
      <w:tr w:rsidR="00127012" w:rsidRPr="00127012" w:rsidTr="00127012">
        <w:tc>
          <w:tcPr>
            <w:tcW w:w="0" w:type="auto"/>
            <w:tcBorders>
              <w:top w:val="single" w:sz="6" w:space="0" w:color="000000"/>
            </w:tcBorders>
            <w:noWrap/>
            <w:tcMar>
              <w:top w:w="0" w:type="dxa"/>
              <w:left w:w="48" w:type="dxa"/>
              <w:bottom w:w="0" w:type="dxa"/>
              <w:right w:w="48" w:type="dxa"/>
            </w:tcMar>
            <w:vAlign w:val="center"/>
            <w:hideMark/>
          </w:tcPr>
          <w:p w:rsidR="00127012" w:rsidRPr="00127012" w:rsidRDefault="00127012" w:rsidP="00127012">
            <w:pPr>
              <w:spacing w:after="0" w:line="240" w:lineRule="auto"/>
              <w:jc w:val="center"/>
              <w:rPr>
                <w:rFonts w:ascii="Verdana" w:eastAsia="Times New Roman" w:hAnsi="Verdana" w:cs="Times New Roman"/>
                <w:sz w:val="20"/>
                <w:szCs w:val="20"/>
              </w:rPr>
            </w:pPr>
            <w:r w:rsidRPr="00127012">
              <w:rPr>
                <w:rFonts w:ascii="Verdana" w:eastAsia="Times New Roman" w:hAnsi="Verdana" w:cs="Times New Roman"/>
                <w:i/>
                <w:iCs/>
                <w:sz w:val="20"/>
                <w:szCs w:val="20"/>
              </w:rPr>
              <w:t>dt</w:t>
            </w:r>
          </w:p>
        </w:tc>
      </w:tr>
    </w:tbl>
    <w:p w:rsidR="00127012" w:rsidRPr="00127012" w:rsidRDefault="00127012" w:rsidP="00127012">
      <w:pPr>
        <w:shd w:val="clear" w:color="auto" w:fill="FFFFFF"/>
        <w:spacing w:after="120" w:line="240" w:lineRule="auto"/>
        <w:rPr>
          <w:rFonts w:ascii="Verdana" w:eastAsia="Times New Roman" w:hAnsi="Verdana" w:cs="Times New Roman"/>
          <w:sz w:val="20"/>
          <w:szCs w:val="20"/>
        </w:rPr>
      </w:pPr>
      <w:r w:rsidRPr="00127012">
        <w:rPr>
          <w:rFonts w:ascii="Verdana" w:eastAsia="Times New Roman" w:hAnsi="Verdana" w:cs="Times New Roman"/>
          <w:sz w:val="20"/>
          <w:szCs w:val="20"/>
        </w:rPr>
        <w:t> = </w:t>
      </w:r>
      <w:r w:rsidRPr="00127012">
        <w:rPr>
          <w:rFonts w:ascii="Verdana" w:eastAsia="Times New Roman" w:hAnsi="Verdana" w:cs="Times New Roman"/>
          <w:color w:val="FF0000"/>
          <w:sz w:val="20"/>
          <w:szCs w:val="20"/>
        </w:rPr>
        <w:t>2</w:t>
      </w:r>
      <w:r w:rsidRPr="00127012">
        <w:rPr>
          <w:rFonts w:ascii="Verdana" w:eastAsia="Times New Roman" w:hAnsi="Verdana" w:cs="Times New Roman"/>
          <w:sz w:val="20"/>
          <w:szCs w:val="20"/>
        </w:rPr>
        <w:t> centimeters per second</w:t>
      </w:r>
    </w:p>
    <w:p w:rsidR="00127012" w:rsidRPr="00127012" w:rsidRDefault="00127012" w:rsidP="00127012">
      <w:pPr>
        <w:shd w:val="clear" w:color="auto" w:fill="FFFFFF"/>
        <w:spacing w:after="0" w:line="240" w:lineRule="auto"/>
        <w:rPr>
          <w:rFonts w:ascii="Times New Roman" w:eastAsia="Times New Roman" w:hAnsi="Times New Roman" w:cs="Times New Roman"/>
          <w:sz w:val="24"/>
          <w:szCs w:val="24"/>
        </w:rPr>
      </w:pPr>
      <w:r w:rsidRPr="00127012">
        <w:rPr>
          <w:rFonts w:ascii="Verdana" w:eastAsia="Times New Roman" w:hAnsi="Verdana" w:cs="Times New Roman"/>
          <w:sz w:val="20"/>
          <w:szCs w:val="20"/>
        </w:rPr>
        <w:t>(a)    </w:t>
      </w:r>
    </w:p>
    <w:p w:rsidR="00127012" w:rsidRPr="00127012" w:rsidRDefault="00127012" w:rsidP="00127012">
      <w:pPr>
        <w:shd w:val="clear" w:color="auto" w:fill="FFFFFF"/>
        <w:spacing w:after="0" w:line="240" w:lineRule="auto"/>
        <w:rPr>
          <w:rFonts w:ascii="Times New Roman" w:eastAsia="Times New Roman" w:hAnsi="Times New Roman" w:cs="Times New Roman"/>
          <w:sz w:val="24"/>
          <w:szCs w:val="24"/>
        </w:rPr>
      </w:pPr>
      <w:r w:rsidRPr="00127012">
        <w:rPr>
          <w:rFonts w:ascii="Verdana" w:eastAsia="Times New Roman" w:hAnsi="Verdana" w:cs="Times New Roman"/>
          <w:i/>
          <w:iCs/>
          <w:sz w:val="20"/>
          <w:szCs w:val="20"/>
        </w:rPr>
        <w:t>x</w:t>
      </w:r>
      <w:r w:rsidRPr="00127012">
        <w:rPr>
          <w:rFonts w:ascii="Verdana" w:eastAsia="Times New Roman" w:hAnsi="Verdana" w:cs="Times New Roman"/>
          <w:sz w:val="20"/>
          <w:szCs w:val="20"/>
        </w:rPr>
        <w:t> = −1</w:t>
      </w:r>
    </w:p>
    <w:p w:rsidR="00127012" w:rsidRPr="00127012" w:rsidRDefault="00127012" w:rsidP="00127012">
      <w:pPr>
        <w:shd w:val="clear" w:color="auto" w:fill="FFFFFF"/>
        <w:spacing w:after="0" w:line="240" w:lineRule="auto"/>
        <w:rPr>
          <w:rFonts w:ascii="Times New Roman" w:eastAsia="Times New Roman" w:hAnsi="Times New Roman" w:cs="Times New Roman"/>
          <w:sz w:val="24"/>
          <w:szCs w:val="24"/>
        </w:rPr>
      </w:pPr>
      <w:r w:rsidRPr="00127012">
        <w:rPr>
          <w:rFonts w:ascii="Verdana" w:eastAsia="Times New Roman" w:hAnsi="Verdana" w:cs="Times New Roman"/>
          <w:sz w:val="20"/>
          <w:szCs w:val="20"/>
        </w:rPr>
        <w:br/>
      </w:r>
      <w:r w:rsidRPr="00127012">
        <w:rPr>
          <w:rFonts w:ascii="Verdana" w:eastAsia="Times New Roman" w:hAnsi="Verdana" w:cs="Times New Roman"/>
          <w:sz w:val="20"/>
          <w:szCs w:val="20"/>
        </w:rPr>
        <w:object w:dxaOrig="97" w:dyaOrig="114">
          <v:shape id="_x0000_i1151" type="#_x0000_t75" style="width:49.5pt;height:18pt" o:ole="">
            <v:imagedata r:id="rId27" o:title=""/>
          </v:shape>
          <w:control r:id="rId48" w:name="DefaultOcxName22" w:shapeid="_x0000_i1151"/>
        </w:object>
      </w:r>
      <w:r w:rsidRPr="00127012">
        <w:rPr>
          <w:rFonts w:ascii="Verdana" w:eastAsia="Times New Roman" w:hAnsi="Verdana" w:cs="Times New Roman"/>
          <w:sz w:val="20"/>
          <w:szCs w:val="20"/>
        </w:rPr>
        <w:t> cm/sec</w:t>
      </w:r>
      <w:r w:rsidRPr="00127012">
        <w:rPr>
          <w:rFonts w:ascii="Verdana" w:eastAsia="Times New Roman" w:hAnsi="Verdana" w:cs="Times New Roman"/>
          <w:sz w:val="20"/>
          <w:szCs w:val="20"/>
        </w:rPr>
        <w:br/>
      </w:r>
      <w:r w:rsidRPr="00127012">
        <w:rPr>
          <w:rFonts w:ascii="Verdana" w:eastAsia="Times New Roman" w:hAnsi="Verdana" w:cs="Times New Roman"/>
          <w:sz w:val="20"/>
          <w:szCs w:val="20"/>
        </w:rPr>
        <w:br/>
        <w:t>(b)    </w:t>
      </w:r>
    </w:p>
    <w:p w:rsidR="00127012" w:rsidRPr="00127012" w:rsidRDefault="00127012" w:rsidP="00127012">
      <w:pPr>
        <w:shd w:val="clear" w:color="auto" w:fill="FFFFFF"/>
        <w:spacing w:after="0" w:line="240" w:lineRule="auto"/>
        <w:rPr>
          <w:rFonts w:ascii="Times New Roman" w:eastAsia="Times New Roman" w:hAnsi="Times New Roman" w:cs="Times New Roman"/>
          <w:sz w:val="24"/>
          <w:szCs w:val="24"/>
        </w:rPr>
      </w:pPr>
      <w:r w:rsidRPr="00127012">
        <w:rPr>
          <w:rFonts w:ascii="Verdana" w:eastAsia="Times New Roman" w:hAnsi="Verdana" w:cs="Times New Roman"/>
          <w:i/>
          <w:iCs/>
          <w:sz w:val="20"/>
          <w:szCs w:val="20"/>
        </w:rPr>
        <w:t>x</w:t>
      </w:r>
      <w:r w:rsidRPr="00127012">
        <w:rPr>
          <w:rFonts w:ascii="Verdana" w:eastAsia="Times New Roman" w:hAnsi="Verdana" w:cs="Times New Roman"/>
          <w:sz w:val="20"/>
          <w:szCs w:val="20"/>
        </w:rPr>
        <w:t> = 0</w:t>
      </w:r>
    </w:p>
    <w:p w:rsidR="00127012" w:rsidRPr="00127012" w:rsidRDefault="00127012" w:rsidP="00127012">
      <w:pPr>
        <w:shd w:val="clear" w:color="auto" w:fill="FFFFFF"/>
        <w:spacing w:after="0" w:line="240" w:lineRule="auto"/>
        <w:rPr>
          <w:rFonts w:ascii="Times New Roman" w:eastAsia="Times New Roman" w:hAnsi="Times New Roman" w:cs="Times New Roman"/>
          <w:sz w:val="24"/>
          <w:szCs w:val="24"/>
        </w:rPr>
      </w:pPr>
      <w:r w:rsidRPr="00127012">
        <w:rPr>
          <w:rFonts w:ascii="Verdana" w:eastAsia="Times New Roman" w:hAnsi="Verdana" w:cs="Times New Roman"/>
          <w:sz w:val="20"/>
          <w:szCs w:val="20"/>
        </w:rPr>
        <w:br/>
      </w:r>
      <w:r w:rsidRPr="00127012">
        <w:rPr>
          <w:rFonts w:ascii="Verdana" w:eastAsia="Times New Roman" w:hAnsi="Verdana" w:cs="Times New Roman"/>
          <w:sz w:val="20"/>
          <w:szCs w:val="20"/>
        </w:rPr>
        <w:object w:dxaOrig="97" w:dyaOrig="114">
          <v:shape id="_x0000_i1150" type="#_x0000_t75" style="width:49.5pt;height:18pt" o:ole="">
            <v:imagedata r:id="rId27" o:title=""/>
          </v:shape>
          <w:control r:id="rId49" w:name="DefaultOcxName23" w:shapeid="_x0000_i1150"/>
        </w:object>
      </w:r>
      <w:r w:rsidRPr="00127012">
        <w:rPr>
          <w:rFonts w:ascii="Verdana" w:eastAsia="Times New Roman" w:hAnsi="Verdana" w:cs="Times New Roman"/>
          <w:sz w:val="20"/>
          <w:szCs w:val="20"/>
        </w:rPr>
        <w:t> cm/sec</w:t>
      </w:r>
      <w:r w:rsidRPr="00127012">
        <w:rPr>
          <w:rFonts w:ascii="Verdana" w:eastAsia="Times New Roman" w:hAnsi="Verdana" w:cs="Times New Roman"/>
          <w:sz w:val="20"/>
          <w:szCs w:val="20"/>
        </w:rPr>
        <w:br/>
      </w:r>
      <w:r w:rsidRPr="00127012">
        <w:rPr>
          <w:rFonts w:ascii="Verdana" w:eastAsia="Times New Roman" w:hAnsi="Verdana" w:cs="Times New Roman"/>
          <w:sz w:val="20"/>
          <w:szCs w:val="20"/>
        </w:rPr>
        <w:br/>
        <w:t>(c)    </w:t>
      </w:r>
    </w:p>
    <w:p w:rsidR="00127012" w:rsidRPr="00127012" w:rsidRDefault="00127012" w:rsidP="00127012">
      <w:pPr>
        <w:shd w:val="clear" w:color="auto" w:fill="FFFFFF"/>
        <w:spacing w:after="0" w:line="240" w:lineRule="auto"/>
        <w:rPr>
          <w:rFonts w:ascii="Times New Roman" w:eastAsia="Times New Roman" w:hAnsi="Times New Roman" w:cs="Times New Roman"/>
          <w:sz w:val="24"/>
          <w:szCs w:val="24"/>
        </w:rPr>
      </w:pPr>
      <w:r w:rsidRPr="00127012">
        <w:rPr>
          <w:rFonts w:ascii="Verdana" w:eastAsia="Times New Roman" w:hAnsi="Verdana" w:cs="Times New Roman"/>
          <w:i/>
          <w:iCs/>
          <w:sz w:val="20"/>
          <w:szCs w:val="20"/>
        </w:rPr>
        <w:t>x</w:t>
      </w:r>
      <w:r w:rsidRPr="00127012">
        <w:rPr>
          <w:rFonts w:ascii="Verdana" w:eastAsia="Times New Roman" w:hAnsi="Verdana" w:cs="Times New Roman"/>
          <w:sz w:val="20"/>
          <w:szCs w:val="20"/>
        </w:rPr>
        <w:t> = 1</w:t>
      </w:r>
    </w:p>
    <w:p w:rsidR="00127012" w:rsidRPr="00127012" w:rsidRDefault="00127012" w:rsidP="00127012">
      <w:pPr>
        <w:shd w:val="clear" w:color="auto" w:fill="FFFFFF"/>
        <w:spacing w:after="120" w:line="300" w:lineRule="atLeast"/>
        <w:rPr>
          <w:rFonts w:ascii="Verdana" w:eastAsia="Times New Roman" w:hAnsi="Verdana" w:cs="Times New Roman"/>
          <w:sz w:val="20"/>
          <w:szCs w:val="20"/>
        </w:rPr>
      </w:pPr>
      <w:r w:rsidRPr="00127012">
        <w:rPr>
          <w:rFonts w:ascii="Verdana" w:eastAsia="Times New Roman" w:hAnsi="Verdana" w:cs="Times New Roman"/>
          <w:sz w:val="20"/>
          <w:szCs w:val="20"/>
        </w:rPr>
        <w:br/>
      </w:r>
      <w:r w:rsidRPr="00127012">
        <w:rPr>
          <w:rFonts w:ascii="Verdana" w:eastAsia="Times New Roman" w:hAnsi="Verdana" w:cs="Times New Roman"/>
          <w:sz w:val="20"/>
          <w:szCs w:val="20"/>
        </w:rPr>
        <w:object w:dxaOrig="97" w:dyaOrig="114">
          <v:shape id="_x0000_i1149" type="#_x0000_t75" style="width:49.5pt;height:18pt" o:ole="">
            <v:imagedata r:id="rId27" o:title=""/>
          </v:shape>
          <w:control r:id="rId50" w:name="DefaultOcxName24" w:shapeid="_x0000_i1149"/>
        </w:object>
      </w:r>
      <w:r w:rsidRPr="00127012">
        <w:rPr>
          <w:rFonts w:ascii="Verdana" w:eastAsia="Times New Roman" w:hAnsi="Verdana" w:cs="Times New Roman"/>
          <w:sz w:val="20"/>
          <w:szCs w:val="20"/>
        </w:rPr>
        <w:t> cm/sec</w:t>
      </w:r>
    </w:p>
    <w:p w:rsidR="00127012" w:rsidRPr="00127012" w:rsidRDefault="00127012" w:rsidP="00127012">
      <w:pPr>
        <w:shd w:val="clear" w:color="auto" w:fill="FFFFFF"/>
        <w:spacing w:line="240" w:lineRule="auto"/>
        <w:rPr>
          <w:rFonts w:ascii="Times New Roman" w:eastAsia="Times New Roman" w:hAnsi="Times New Roman" w:cs="Times New Roman"/>
          <w:sz w:val="24"/>
          <w:szCs w:val="24"/>
        </w:rPr>
      </w:pPr>
      <w:r w:rsidRPr="00127012">
        <w:rPr>
          <w:rFonts w:ascii="Times New Roman" w:eastAsia="Times New Roman" w:hAnsi="Times New Roman" w:cs="Times New Roman"/>
          <w:sz w:val="24"/>
          <w:szCs w:val="24"/>
        </w:rPr>
        <w:object w:dxaOrig="97" w:dyaOrig="114">
          <v:shape id="_x0000_i1148" type="#_x0000_t75" style="width:65.25pt;height:21.75pt" o:ole="">
            <v:imagedata r:id="rId51" o:title=""/>
          </v:shape>
          <w:control r:id="rId52" w:name="DefaultOcxName25" w:shapeid="_x0000_i1148"/>
        </w:object>
      </w:r>
      <w:r w:rsidRPr="00127012">
        <w:rPr>
          <w:rFonts w:ascii="Times New Roman" w:eastAsia="Times New Roman" w:hAnsi="Times New Roman" w:cs="Times New Roman"/>
          <w:sz w:val="24"/>
          <w:szCs w:val="24"/>
        </w:rPr>
        <w:object w:dxaOrig="97" w:dyaOrig="114">
          <v:shape id="_x0000_i1147" type="#_x0000_t75" style="width:64.5pt;height:21.75pt" o:ole="">
            <v:imagedata r:id="rId53" o:title=""/>
          </v:shape>
          <w:control r:id="rId54" w:name="DefaultOcxName26" w:shapeid="_x0000_i1147"/>
        </w:object>
      </w:r>
    </w:p>
    <w:p w:rsidR="00127012" w:rsidRPr="00127012" w:rsidRDefault="00127012" w:rsidP="00127012">
      <w:pPr>
        <w:spacing w:after="0" w:line="240" w:lineRule="auto"/>
        <w:rPr>
          <w:rFonts w:ascii="Times New Roman" w:eastAsia="Times New Roman" w:hAnsi="Times New Roman" w:cs="Times New Roman"/>
          <w:sz w:val="24"/>
          <w:szCs w:val="24"/>
        </w:rPr>
      </w:pPr>
      <w:bookmarkStart w:id="6" w:name="Q8"/>
      <w:bookmarkEnd w:id="6"/>
      <w:r w:rsidRPr="00127012">
        <w:rPr>
          <w:rFonts w:ascii="Times New Roman" w:eastAsia="Times New Roman" w:hAnsi="Times New Roman" w:cs="Times New Roman"/>
          <w:b/>
          <w:bCs/>
          <w:sz w:val="24"/>
          <w:szCs w:val="24"/>
        </w:rPr>
        <w:t>8.</w:t>
      </w:r>
      <w:r w:rsidRPr="00127012">
        <w:rPr>
          <w:rFonts w:ascii="Times New Roman" w:eastAsia="Times New Roman" w:hAnsi="Times New Roman" w:cs="Times New Roman"/>
          <w:sz w:val="24"/>
          <w:szCs w:val="24"/>
        </w:rPr>
        <w:t>–/5 points</w:t>
      </w:r>
      <w:r w:rsidRPr="00127012">
        <w:rPr>
          <w:rFonts w:ascii="Times New Roman" w:eastAsia="Times New Roman" w:hAnsi="Times New Roman" w:cs="Times New Roman"/>
          <w:b/>
          <w:bCs/>
          <w:sz w:val="24"/>
          <w:szCs w:val="24"/>
        </w:rPr>
        <w:t>LarCalc11 2.6.011.</w:t>
      </w:r>
    </w:p>
    <w:p w:rsidR="00127012" w:rsidRPr="00127012" w:rsidRDefault="00127012" w:rsidP="00127012">
      <w:pPr>
        <w:spacing w:after="0" w:line="240" w:lineRule="auto"/>
        <w:rPr>
          <w:rFonts w:ascii="Times New Roman" w:eastAsia="Times New Roman" w:hAnsi="Times New Roman" w:cs="Times New Roman"/>
          <w:sz w:val="24"/>
          <w:szCs w:val="24"/>
        </w:rPr>
      </w:pPr>
      <w:r w:rsidRPr="00127012">
        <w:rPr>
          <w:rFonts w:ascii="Times New Roman" w:eastAsia="Times New Roman" w:hAnsi="Times New Roman" w:cs="Times New Roman"/>
          <w:sz w:val="24"/>
          <w:szCs w:val="24"/>
        </w:rPr>
        <w:t xml:space="preserve">My </w:t>
      </w:r>
      <w:proofErr w:type="spellStart"/>
      <w:r w:rsidRPr="00127012">
        <w:rPr>
          <w:rFonts w:ascii="Times New Roman" w:eastAsia="Times New Roman" w:hAnsi="Times New Roman" w:cs="Times New Roman"/>
          <w:sz w:val="24"/>
          <w:szCs w:val="24"/>
        </w:rPr>
        <w:t>NotesAsk</w:t>
      </w:r>
      <w:proofErr w:type="spellEnd"/>
      <w:r w:rsidRPr="00127012">
        <w:rPr>
          <w:rFonts w:ascii="Times New Roman" w:eastAsia="Times New Roman" w:hAnsi="Times New Roman" w:cs="Times New Roman"/>
          <w:sz w:val="24"/>
          <w:szCs w:val="24"/>
        </w:rPr>
        <w:t xml:space="preserve"> Your Teacher</w:t>
      </w:r>
    </w:p>
    <w:p w:rsidR="00127012" w:rsidRPr="00127012" w:rsidRDefault="00127012" w:rsidP="00127012">
      <w:pPr>
        <w:shd w:val="clear" w:color="auto" w:fill="FFFFFF"/>
        <w:spacing w:line="336" w:lineRule="atLeast"/>
        <w:rPr>
          <w:rFonts w:ascii="Verdana" w:eastAsia="Times New Roman" w:hAnsi="Verdana" w:cs="Times New Roman"/>
          <w:color w:val="000000"/>
          <w:sz w:val="20"/>
          <w:szCs w:val="20"/>
        </w:rPr>
      </w:pPr>
      <w:r w:rsidRPr="00127012">
        <w:rPr>
          <w:rFonts w:ascii="Verdana" w:eastAsia="Times New Roman" w:hAnsi="Verdana" w:cs="Times New Roman"/>
          <w:color w:val="000000"/>
          <w:sz w:val="20"/>
          <w:szCs w:val="20"/>
        </w:rPr>
        <w:t>The radius </w:t>
      </w:r>
      <w:r w:rsidRPr="00127012">
        <w:rPr>
          <w:rFonts w:ascii="Verdana" w:eastAsia="Times New Roman" w:hAnsi="Verdana" w:cs="Times New Roman"/>
          <w:i/>
          <w:iCs/>
          <w:color w:val="000000"/>
          <w:sz w:val="20"/>
          <w:szCs w:val="20"/>
        </w:rPr>
        <w:t>r</w:t>
      </w:r>
      <w:r w:rsidRPr="00127012">
        <w:rPr>
          <w:rFonts w:ascii="Verdana" w:eastAsia="Times New Roman" w:hAnsi="Verdana" w:cs="Times New Roman"/>
          <w:color w:val="000000"/>
          <w:sz w:val="20"/>
          <w:szCs w:val="20"/>
        </w:rPr>
        <w:t> of a circle is increasing at a rate of </w:t>
      </w:r>
      <w:r w:rsidRPr="00127012">
        <w:rPr>
          <w:rFonts w:ascii="Verdana" w:eastAsia="Times New Roman" w:hAnsi="Verdana" w:cs="Times New Roman"/>
          <w:color w:val="FF0000"/>
          <w:sz w:val="20"/>
          <w:szCs w:val="20"/>
        </w:rPr>
        <w:t>7</w:t>
      </w:r>
      <w:r w:rsidRPr="00127012">
        <w:rPr>
          <w:rFonts w:ascii="Verdana" w:eastAsia="Times New Roman" w:hAnsi="Verdana" w:cs="Times New Roman"/>
          <w:color w:val="000000"/>
          <w:sz w:val="20"/>
          <w:szCs w:val="20"/>
        </w:rPr>
        <w:t> centimeters per minute. Find the rate of change of the area when </w:t>
      </w:r>
      <w:r w:rsidRPr="00127012">
        <w:rPr>
          <w:rFonts w:ascii="Verdana" w:eastAsia="Times New Roman" w:hAnsi="Verdana" w:cs="Times New Roman"/>
          <w:i/>
          <w:iCs/>
          <w:color w:val="000000"/>
          <w:sz w:val="20"/>
          <w:szCs w:val="20"/>
        </w:rPr>
        <w:t>r</w:t>
      </w:r>
      <w:r w:rsidRPr="00127012">
        <w:rPr>
          <w:rFonts w:ascii="Verdana" w:eastAsia="Times New Roman" w:hAnsi="Verdana" w:cs="Times New Roman"/>
          <w:color w:val="000000"/>
          <w:sz w:val="20"/>
          <w:szCs w:val="20"/>
        </w:rPr>
        <w:t> = </w:t>
      </w:r>
      <w:r w:rsidRPr="00127012">
        <w:rPr>
          <w:rFonts w:ascii="Verdana" w:eastAsia="Times New Roman" w:hAnsi="Verdana" w:cs="Times New Roman"/>
          <w:color w:val="FF0000"/>
          <w:sz w:val="20"/>
          <w:szCs w:val="20"/>
        </w:rPr>
        <w:t>33</w:t>
      </w:r>
      <w:r w:rsidRPr="00127012">
        <w:rPr>
          <w:rFonts w:ascii="Verdana" w:eastAsia="Times New Roman" w:hAnsi="Verdana" w:cs="Times New Roman"/>
          <w:color w:val="000000"/>
          <w:sz w:val="20"/>
          <w:szCs w:val="20"/>
        </w:rPr>
        <w:t> centimeters.</w:t>
      </w:r>
    </w:p>
    <w:p w:rsidR="00127012" w:rsidRPr="00127012" w:rsidRDefault="00127012" w:rsidP="00127012">
      <w:pPr>
        <w:shd w:val="clear" w:color="auto" w:fill="FFFFFF"/>
        <w:spacing w:after="0" w:line="300" w:lineRule="atLeast"/>
        <w:textAlignment w:val="center"/>
        <w:rPr>
          <w:rFonts w:ascii="Verdana" w:eastAsia="Times New Roman" w:hAnsi="Verdana" w:cs="Times New Roman"/>
          <w:color w:val="000000"/>
          <w:sz w:val="20"/>
          <w:szCs w:val="20"/>
        </w:rPr>
      </w:pPr>
      <w:r w:rsidRPr="00127012">
        <w:rPr>
          <w:rFonts w:ascii="Times New Roman" w:eastAsia="Times New Roman" w:hAnsi="Times New Roman" w:cs="Times New Roman"/>
          <w:color w:val="000000"/>
          <w:sz w:val="29"/>
          <w:szCs w:val="29"/>
          <w:bdr w:val="none" w:sz="0" w:space="0" w:color="auto" w:frame="1"/>
        </w:rPr>
        <w:object w:dxaOrig="97" w:dyaOrig="114">
          <v:shape id="_x0000_i1146" type="#_x0000_t75" style="width:136.5pt;height:57.75pt" o:ole="">
            <v:imagedata r:id="rId5" o:title=""/>
          </v:shape>
          <w:control r:id="rId55" w:name="DefaultOcxName27" w:shapeid="_x0000_i1146"/>
        </w:object>
      </w:r>
    </w:p>
    <w:p w:rsidR="00127012" w:rsidRPr="00127012" w:rsidRDefault="00127012" w:rsidP="00127012">
      <w:pPr>
        <w:shd w:val="clear" w:color="auto" w:fill="FFFFFF"/>
        <w:spacing w:after="0" w:line="300" w:lineRule="atLeast"/>
        <w:textAlignment w:val="center"/>
        <w:rPr>
          <w:rFonts w:ascii="Verdana" w:eastAsia="Times New Roman" w:hAnsi="Verdana" w:cs="Times New Roman"/>
          <w:color w:val="000000"/>
          <w:sz w:val="20"/>
          <w:szCs w:val="20"/>
        </w:rPr>
      </w:pPr>
      <w:r w:rsidRPr="00127012">
        <w:rPr>
          <w:rFonts w:ascii="Verdana" w:eastAsia="Times New Roman" w:hAnsi="Verdana" w:cs="Times New Roman"/>
          <w:color w:val="000000"/>
          <w:sz w:val="20"/>
          <w:szCs w:val="20"/>
        </w:rPr>
        <w:t> </w:t>
      </w:r>
    </w:p>
    <w:p w:rsidR="00127012" w:rsidRPr="00127012" w:rsidRDefault="00127012" w:rsidP="00127012">
      <w:pPr>
        <w:shd w:val="clear" w:color="auto" w:fill="FFFFFF"/>
        <w:spacing w:line="300" w:lineRule="atLeast"/>
        <w:rPr>
          <w:rFonts w:ascii="Verdana" w:eastAsia="Times New Roman" w:hAnsi="Verdana" w:cs="Times New Roman"/>
          <w:color w:val="000000"/>
          <w:sz w:val="20"/>
          <w:szCs w:val="20"/>
        </w:rPr>
      </w:pPr>
      <w:r w:rsidRPr="00127012">
        <w:rPr>
          <w:rFonts w:ascii="Verdana" w:eastAsia="Times New Roman" w:hAnsi="Verdana" w:cs="Times New Roman"/>
          <w:color w:val="000000"/>
          <w:sz w:val="20"/>
          <w:szCs w:val="20"/>
        </w:rPr>
        <w:t> cm</w:t>
      </w:r>
      <w:r w:rsidRPr="00127012">
        <w:rPr>
          <w:rFonts w:ascii="Verdana" w:eastAsia="Times New Roman" w:hAnsi="Verdana" w:cs="Times New Roman"/>
          <w:color w:val="000000"/>
          <w:sz w:val="20"/>
          <w:szCs w:val="20"/>
          <w:vertAlign w:val="superscript"/>
        </w:rPr>
        <w:t>2</w:t>
      </w:r>
      <w:r w:rsidRPr="00127012">
        <w:rPr>
          <w:rFonts w:ascii="Verdana" w:eastAsia="Times New Roman" w:hAnsi="Verdana" w:cs="Times New Roman"/>
          <w:color w:val="000000"/>
          <w:sz w:val="20"/>
          <w:szCs w:val="20"/>
        </w:rPr>
        <w:t>/min</w:t>
      </w:r>
    </w:p>
    <w:p w:rsidR="00127012" w:rsidRPr="00127012" w:rsidRDefault="00127012" w:rsidP="00127012">
      <w:pPr>
        <w:shd w:val="clear" w:color="auto" w:fill="FFFFFF"/>
        <w:spacing w:line="240" w:lineRule="auto"/>
        <w:rPr>
          <w:rFonts w:ascii="Times New Roman" w:eastAsia="Times New Roman" w:hAnsi="Times New Roman" w:cs="Times New Roman"/>
          <w:sz w:val="24"/>
          <w:szCs w:val="24"/>
        </w:rPr>
      </w:pPr>
      <w:r w:rsidRPr="00127012">
        <w:rPr>
          <w:rFonts w:ascii="Times New Roman" w:eastAsia="Times New Roman" w:hAnsi="Times New Roman" w:cs="Times New Roman"/>
          <w:sz w:val="24"/>
          <w:szCs w:val="24"/>
        </w:rPr>
        <w:object w:dxaOrig="97" w:dyaOrig="114">
          <v:shape id="_x0000_i1145" type="#_x0000_t75" style="width:65.25pt;height:21.75pt" o:ole="">
            <v:imagedata r:id="rId56" o:title=""/>
          </v:shape>
          <w:control r:id="rId57" w:name="DefaultOcxName28" w:shapeid="_x0000_i1145"/>
        </w:object>
      </w:r>
      <w:r w:rsidRPr="00127012">
        <w:rPr>
          <w:rFonts w:ascii="Times New Roman" w:eastAsia="Times New Roman" w:hAnsi="Times New Roman" w:cs="Times New Roman"/>
          <w:sz w:val="24"/>
          <w:szCs w:val="24"/>
        </w:rPr>
        <w:object w:dxaOrig="97" w:dyaOrig="114">
          <v:shape id="_x0000_i1144" type="#_x0000_t75" style="width:64.5pt;height:21.75pt" o:ole="">
            <v:imagedata r:id="rId58" o:title=""/>
          </v:shape>
          <w:control r:id="rId59" w:name="DefaultOcxName29" w:shapeid="_x0000_i1144"/>
        </w:object>
      </w:r>
    </w:p>
    <w:p w:rsidR="00127012" w:rsidRPr="00127012" w:rsidRDefault="00127012" w:rsidP="00127012">
      <w:pPr>
        <w:spacing w:after="0" w:line="240" w:lineRule="auto"/>
        <w:rPr>
          <w:rFonts w:ascii="Times New Roman" w:eastAsia="Times New Roman" w:hAnsi="Times New Roman" w:cs="Times New Roman"/>
          <w:sz w:val="24"/>
          <w:szCs w:val="24"/>
        </w:rPr>
      </w:pPr>
      <w:bookmarkStart w:id="7" w:name="Q9"/>
      <w:bookmarkEnd w:id="7"/>
      <w:r w:rsidRPr="00127012">
        <w:rPr>
          <w:rFonts w:ascii="Times New Roman" w:eastAsia="Times New Roman" w:hAnsi="Times New Roman" w:cs="Times New Roman"/>
          <w:b/>
          <w:bCs/>
          <w:sz w:val="24"/>
          <w:szCs w:val="24"/>
        </w:rPr>
        <w:t>9.</w:t>
      </w:r>
      <w:r w:rsidRPr="00127012">
        <w:rPr>
          <w:rFonts w:ascii="Times New Roman" w:eastAsia="Times New Roman" w:hAnsi="Times New Roman" w:cs="Times New Roman"/>
          <w:sz w:val="24"/>
          <w:szCs w:val="24"/>
        </w:rPr>
        <w:t>–/5 points</w:t>
      </w:r>
      <w:r w:rsidRPr="00127012">
        <w:rPr>
          <w:rFonts w:ascii="Times New Roman" w:eastAsia="Times New Roman" w:hAnsi="Times New Roman" w:cs="Times New Roman"/>
          <w:b/>
          <w:bCs/>
          <w:sz w:val="24"/>
          <w:szCs w:val="24"/>
        </w:rPr>
        <w:t>LarCalc11 2.6.017.MI.</w:t>
      </w:r>
    </w:p>
    <w:p w:rsidR="00127012" w:rsidRPr="00127012" w:rsidRDefault="00127012" w:rsidP="00127012">
      <w:pPr>
        <w:spacing w:after="0" w:line="240" w:lineRule="auto"/>
        <w:rPr>
          <w:rFonts w:ascii="Times New Roman" w:eastAsia="Times New Roman" w:hAnsi="Times New Roman" w:cs="Times New Roman"/>
          <w:sz w:val="24"/>
          <w:szCs w:val="24"/>
        </w:rPr>
      </w:pPr>
      <w:r w:rsidRPr="00127012">
        <w:rPr>
          <w:rFonts w:ascii="Times New Roman" w:eastAsia="Times New Roman" w:hAnsi="Times New Roman" w:cs="Times New Roman"/>
          <w:sz w:val="24"/>
          <w:szCs w:val="24"/>
        </w:rPr>
        <w:t xml:space="preserve">My </w:t>
      </w:r>
      <w:proofErr w:type="spellStart"/>
      <w:r w:rsidRPr="00127012">
        <w:rPr>
          <w:rFonts w:ascii="Times New Roman" w:eastAsia="Times New Roman" w:hAnsi="Times New Roman" w:cs="Times New Roman"/>
          <w:sz w:val="24"/>
          <w:szCs w:val="24"/>
        </w:rPr>
        <w:t>NotesAsk</w:t>
      </w:r>
      <w:proofErr w:type="spellEnd"/>
      <w:r w:rsidRPr="00127012">
        <w:rPr>
          <w:rFonts w:ascii="Times New Roman" w:eastAsia="Times New Roman" w:hAnsi="Times New Roman" w:cs="Times New Roman"/>
          <w:sz w:val="24"/>
          <w:szCs w:val="24"/>
        </w:rPr>
        <w:t xml:space="preserve"> Your Teacher</w:t>
      </w:r>
    </w:p>
    <w:p w:rsidR="00127012" w:rsidRPr="00127012" w:rsidRDefault="00127012" w:rsidP="00127012">
      <w:pPr>
        <w:shd w:val="clear" w:color="auto" w:fill="FFFFFF"/>
        <w:spacing w:after="0" w:line="240" w:lineRule="auto"/>
        <w:rPr>
          <w:rFonts w:ascii="Verdana" w:eastAsia="Times New Roman" w:hAnsi="Verdana" w:cs="Times New Roman"/>
          <w:sz w:val="20"/>
          <w:szCs w:val="20"/>
        </w:rPr>
      </w:pPr>
      <w:r w:rsidRPr="00127012">
        <w:rPr>
          <w:rFonts w:ascii="Verdana" w:eastAsia="Times New Roman" w:hAnsi="Verdana" w:cs="Times New Roman"/>
          <w:sz w:val="20"/>
          <w:szCs w:val="20"/>
        </w:rPr>
        <w:t>At a sand and gravel plant, sand is falling off a conveyor and onto a conical pile at a rate of </w:t>
      </w:r>
      <w:r w:rsidRPr="00127012">
        <w:rPr>
          <w:rFonts w:ascii="Verdana" w:eastAsia="Times New Roman" w:hAnsi="Verdana" w:cs="Times New Roman"/>
          <w:color w:val="FF0000"/>
          <w:sz w:val="20"/>
          <w:szCs w:val="20"/>
        </w:rPr>
        <w:t>4</w:t>
      </w:r>
      <w:r w:rsidRPr="00127012">
        <w:rPr>
          <w:rFonts w:ascii="Verdana" w:eastAsia="Times New Roman" w:hAnsi="Verdana" w:cs="Times New Roman"/>
          <w:sz w:val="20"/>
          <w:szCs w:val="20"/>
        </w:rPr>
        <w:t> cubic feet per minute. The diameter of the base of the cone is approximately three times the altitude. At what rate is the height of the pile changing when the pile is </w:t>
      </w:r>
      <w:r w:rsidRPr="00127012">
        <w:rPr>
          <w:rFonts w:ascii="Verdana" w:eastAsia="Times New Roman" w:hAnsi="Verdana" w:cs="Times New Roman"/>
          <w:color w:val="FF0000"/>
          <w:sz w:val="20"/>
          <w:szCs w:val="20"/>
        </w:rPr>
        <w:t>22</w:t>
      </w:r>
      <w:r w:rsidRPr="00127012">
        <w:rPr>
          <w:rFonts w:ascii="Verdana" w:eastAsia="Times New Roman" w:hAnsi="Verdana" w:cs="Times New Roman"/>
          <w:sz w:val="20"/>
          <w:szCs w:val="20"/>
        </w:rPr>
        <w:t> feet high? (</w:t>
      </w:r>
      <w:r w:rsidRPr="00127012">
        <w:rPr>
          <w:rFonts w:ascii="Verdana" w:eastAsia="Times New Roman" w:hAnsi="Verdana" w:cs="Times New Roman"/>
          <w:i/>
          <w:iCs/>
          <w:sz w:val="20"/>
          <w:szCs w:val="20"/>
        </w:rPr>
        <w:t>Hint:</w:t>
      </w:r>
      <w:r w:rsidRPr="00127012">
        <w:rPr>
          <w:rFonts w:ascii="Verdana" w:eastAsia="Times New Roman" w:hAnsi="Verdana" w:cs="Times New Roman"/>
          <w:sz w:val="20"/>
          <w:szCs w:val="20"/>
        </w:rPr>
        <w:t> The formula for the volume of a cone is </w:t>
      </w:r>
    </w:p>
    <w:p w:rsidR="00127012" w:rsidRPr="00127012" w:rsidRDefault="00127012" w:rsidP="00127012">
      <w:pPr>
        <w:shd w:val="clear" w:color="auto" w:fill="FFFFFF"/>
        <w:spacing w:line="240" w:lineRule="auto"/>
        <w:rPr>
          <w:rFonts w:ascii="Times New Roman" w:eastAsia="Times New Roman" w:hAnsi="Times New Roman" w:cs="Times New Roman"/>
          <w:sz w:val="24"/>
          <w:szCs w:val="24"/>
        </w:rPr>
      </w:pPr>
      <w:r w:rsidRPr="00127012">
        <w:rPr>
          <w:rFonts w:ascii="Verdana" w:eastAsia="Times New Roman" w:hAnsi="Verdana" w:cs="Times New Roman"/>
          <w:i/>
          <w:iCs/>
          <w:sz w:val="20"/>
          <w:szCs w:val="20"/>
        </w:rPr>
        <w:lastRenderedPageBreak/>
        <w:t>V</w:t>
      </w:r>
      <w:r w:rsidRPr="00127012">
        <w:rPr>
          <w:rFonts w:ascii="Verdana" w:eastAsia="Times New Roman" w:hAnsi="Verdana" w:cs="Times New Roman"/>
          <w:sz w:val="20"/>
          <w:szCs w:val="20"/>
        </w:rPr>
        <w:t> = </w:t>
      </w:r>
    </w:p>
    <w:tbl>
      <w:tblPr>
        <w:tblW w:w="0" w:type="auto"/>
        <w:tblCellMar>
          <w:top w:w="15" w:type="dxa"/>
          <w:left w:w="15" w:type="dxa"/>
          <w:bottom w:w="15" w:type="dxa"/>
          <w:right w:w="15" w:type="dxa"/>
        </w:tblCellMar>
        <w:tblLook w:val="04A0" w:firstRow="1" w:lastRow="0" w:firstColumn="1" w:lastColumn="0" w:noHBand="0" w:noVBand="1"/>
      </w:tblPr>
      <w:tblGrid>
        <w:gridCol w:w="224"/>
      </w:tblGrid>
      <w:tr w:rsidR="00127012" w:rsidRPr="00127012" w:rsidTr="00127012">
        <w:tc>
          <w:tcPr>
            <w:tcW w:w="0" w:type="auto"/>
            <w:noWrap/>
            <w:tcMar>
              <w:top w:w="0" w:type="dxa"/>
              <w:left w:w="48" w:type="dxa"/>
              <w:bottom w:w="45" w:type="dxa"/>
              <w:right w:w="48" w:type="dxa"/>
            </w:tcMar>
            <w:vAlign w:val="center"/>
            <w:hideMark/>
          </w:tcPr>
          <w:p w:rsidR="00127012" w:rsidRPr="00127012" w:rsidRDefault="00127012" w:rsidP="00127012">
            <w:pPr>
              <w:spacing w:after="0" w:line="240" w:lineRule="auto"/>
              <w:jc w:val="center"/>
              <w:rPr>
                <w:rFonts w:ascii="Times New Roman" w:eastAsia="Times New Roman" w:hAnsi="Times New Roman" w:cs="Times New Roman"/>
                <w:sz w:val="24"/>
                <w:szCs w:val="24"/>
              </w:rPr>
            </w:pPr>
            <w:r w:rsidRPr="00127012">
              <w:rPr>
                <w:rFonts w:ascii="Verdana" w:eastAsia="Times New Roman" w:hAnsi="Verdana" w:cs="Times New Roman"/>
                <w:sz w:val="20"/>
                <w:szCs w:val="20"/>
              </w:rPr>
              <w:t>1</w:t>
            </w:r>
          </w:p>
        </w:tc>
      </w:tr>
      <w:tr w:rsidR="00127012" w:rsidRPr="00127012" w:rsidTr="00127012">
        <w:tc>
          <w:tcPr>
            <w:tcW w:w="0" w:type="auto"/>
            <w:tcBorders>
              <w:top w:val="single" w:sz="6" w:space="0" w:color="000000"/>
            </w:tcBorders>
            <w:noWrap/>
            <w:tcMar>
              <w:top w:w="0" w:type="dxa"/>
              <w:left w:w="48" w:type="dxa"/>
              <w:bottom w:w="0" w:type="dxa"/>
              <w:right w:w="48" w:type="dxa"/>
            </w:tcMar>
            <w:vAlign w:val="center"/>
            <w:hideMark/>
          </w:tcPr>
          <w:p w:rsidR="00127012" w:rsidRPr="00127012" w:rsidRDefault="00127012" w:rsidP="00127012">
            <w:pPr>
              <w:spacing w:after="0" w:line="240" w:lineRule="auto"/>
              <w:jc w:val="center"/>
              <w:rPr>
                <w:rFonts w:ascii="Verdana" w:eastAsia="Times New Roman" w:hAnsi="Verdana" w:cs="Times New Roman"/>
                <w:sz w:val="20"/>
                <w:szCs w:val="20"/>
              </w:rPr>
            </w:pPr>
            <w:r w:rsidRPr="00127012">
              <w:rPr>
                <w:rFonts w:ascii="Verdana" w:eastAsia="Times New Roman" w:hAnsi="Verdana" w:cs="Times New Roman"/>
                <w:sz w:val="20"/>
                <w:szCs w:val="20"/>
              </w:rPr>
              <w:t>3</w:t>
            </w:r>
          </w:p>
        </w:tc>
      </w:tr>
    </w:tbl>
    <w:p w:rsidR="00127012" w:rsidRPr="00127012" w:rsidRDefault="00127012" w:rsidP="00127012">
      <w:pPr>
        <w:shd w:val="clear" w:color="auto" w:fill="FFFFFF"/>
        <w:spacing w:after="0" w:line="240" w:lineRule="auto"/>
        <w:rPr>
          <w:rFonts w:ascii="Verdana" w:eastAsia="Times New Roman" w:hAnsi="Verdana" w:cs="Times New Roman"/>
          <w:sz w:val="20"/>
          <w:szCs w:val="20"/>
        </w:rPr>
      </w:pPr>
      <w:r w:rsidRPr="00127012">
        <w:rPr>
          <w:rFonts w:ascii="Cambria" w:eastAsia="Times New Roman" w:hAnsi="Cambria" w:cs="Times New Roman"/>
          <w:i/>
          <w:iCs/>
          <w:sz w:val="23"/>
          <w:szCs w:val="23"/>
        </w:rPr>
        <w:t>π</w:t>
      </w:r>
      <w:r w:rsidRPr="00127012">
        <w:rPr>
          <w:rFonts w:ascii="Verdana" w:eastAsia="Times New Roman" w:hAnsi="Verdana" w:cs="Times New Roman"/>
          <w:i/>
          <w:iCs/>
          <w:sz w:val="20"/>
          <w:szCs w:val="20"/>
        </w:rPr>
        <w:t>r</w:t>
      </w:r>
      <w:r w:rsidRPr="00127012">
        <w:rPr>
          <w:rFonts w:ascii="Verdana" w:eastAsia="Times New Roman" w:hAnsi="Verdana" w:cs="Times New Roman"/>
          <w:sz w:val="20"/>
          <w:szCs w:val="20"/>
          <w:vertAlign w:val="superscript"/>
        </w:rPr>
        <w:t>2</w:t>
      </w:r>
      <w:r w:rsidRPr="00127012">
        <w:rPr>
          <w:rFonts w:ascii="Verdana" w:eastAsia="Times New Roman" w:hAnsi="Verdana" w:cs="Times New Roman"/>
          <w:i/>
          <w:iCs/>
          <w:sz w:val="20"/>
          <w:szCs w:val="20"/>
        </w:rPr>
        <w:t>h</w:t>
      </w:r>
      <w:r w:rsidRPr="00127012">
        <w:rPr>
          <w:rFonts w:ascii="Verdana" w:eastAsia="Times New Roman" w:hAnsi="Verdana" w:cs="Times New Roman"/>
          <w:sz w:val="20"/>
          <w:szCs w:val="20"/>
        </w:rPr>
        <w:t>.)</w:t>
      </w:r>
    </w:p>
    <w:p w:rsidR="00127012" w:rsidRPr="00127012" w:rsidRDefault="00127012" w:rsidP="00127012">
      <w:pPr>
        <w:shd w:val="clear" w:color="auto" w:fill="FFFFFF"/>
        <w:spacing w:after="0" w:line="300" w:lineRule="atLeast"/>
        <w:rPr>
          <w:rFonts w:ascii="Verdana" w:eastAsia="Times New Roman" w:hAnsi="Verdana" w:cs="Times New Roman"/>
          <w:sz w:val="20"/>
          <w:szCs w:val="20"/>
        </w:rPr>
      </w:pPr>
      <w:r w:rsidRPr="00127012">
        <w:rPr>
          <w:rFonts w:ascii="Verdana" w:eastAsia="Times New Roman" w:hAnsi="Verdana" w:cs="Times New Roman"/>
          <w:sz w:val="20"/>
          <w:szCs w:val="20"/>
        </w:rPr>
        <w:br/>
      </w:r>
      <w:r w:rsidRPr="00127012">
        <w:rPr>
          <w:rFonts w:ascii="Verdana" w:eastAsia="Times New Roman" w:hAnsi="Verdana" w:cs="Times New Roman"/>
          <w:i/>
          <w:iCs/>
          <w:sz w:val="20"/>
          <w:szCs w:val="20"/>
        </w:rPr>
        <w:t>h</w:t>
      </w:r>
      <w:r w:rsidRPr="00127012">
        <w:rPr>
          <w:rFonts w:ascii="Verdana" w:eastAsia="Times New Roman" w:hAnsi="Verdana" w:cs="Times New Roman"/>
          <w:sz w:val="20"/>
          <w:szCs w:val="20"/>
        </w:rPr>
        <w:t>' = </w:t>
      </w:r>
    </w:p>
    <w:p w:rsidR="00127012" w:rsidRPr="00127012" w:rsidRDefault="00127012" w:rsidP="00127012">
      <w:pPr>
        <w:shd w:val="clear" w:color="auto" w:fill="FFFFFF"/>
        <w:spacing w:after="0" w:line="300" w:lineRule="atLeast"/>
        <w:textAlignment w:val="center"/>
        <w:rPr>
          <w:rFonts w:ascii="Verdana" w:eastAsia="Times New Roman" w:hAnsi="Verdana" w:cs="Times New Roman"/>
          <w:sz w:val="20"/>
          <w:szCs w:val="20"/>
        </w:rPr>
      </w:pPr>
      <w:r w:rsidRPr="00127012">
        <w:rPr>
          <w:rFonts w:ascii="Times New Roman" w:eastAsia="Times New Roman" w:hAnsi="Times New Roman" w:cs="Times New Roman"/>
          <w:sz w:val="29"/>
          <w:szCs w:val="29"/>
          <w:bdr w:val="none" w:sz="0" w:space="0" w:color="auto" w:frame="1"/>
        </w:rPr>
        <w:object w:dxaOrig="97" w:dyaOrig="114">
          <v:shape id="_x0000_i1143" type="#_x0000_t75" style="width:136.5pt;height:57.75pt" o:ole="">
            <v:imagedata r:id="rId5" o:title=""/>
          </v:shape>
          <w:control r:id="rId60" w:name="DefaultOcxName30" w:shapeid="_x0000_i1143"/>
        </w:object>
      </w:r>
    </w:p>
    <w:p w:rsidR="00127012" w:rsidRPr="00127012" w:rsidRDefault="00127012" w:rsidP="00127012">
      <w:pPr>
        <w:shd w:val="clear" w:color="auto" w:fill="FFFFFF"/>
        <w:spacing w:after="0" w:line="300" w:lineRule="atLeast"/>
        <w:textAlignment w:val="center"/>
        <w:rPr>
          <w:rFonts w:ascii="Verdana" w:eastAsia="Times New Roman" w:hAnsi="Verdana" w:cs="Times New Roman"/>
          <w:sz w:val="20"/>
          <w:szCs w:val="20"/>
        </w:rPr>
      </w:pPr>
      <w:r w:rsidRPr="00127012">
        <w:rPr>
          <w:rFonts w:ascii="Verdana" w:eastAsia="Times New Roman" w:hAnsi="Verdana" w:cs="Times New Roman"/>
          <w:sz w:val="20"/>
          <w:szCs w:val="20"/>
        </w:rPr>
        <w:t> </w:t>
      </w:r>
    </w:p>
    <w:p w:rsidR="00127012" w:rsidRPr="00127012" w:rsidRDefault="00127012" w:rsidP="00127012">
      <w:pPr>
        <w:shd w:val="clear" w:color="auto" w:fill="FFFFFF"/>
        <w:spacing w:after="0" w:line="300" w:lineRule="atLeast"/>
        <w:rPr>
          <w:rFonts w:ascii="Verdana" w:eastAsia="Times New Roman" w:hAnsi="Verdana" w:cs="Times New Roman"/>
          <w:sz w:val="20"/>
          <w:szCs w:val="20"/>
        </w:rPr>
      </w:pPr>
      <w:r w:rsidRPr="00127012">
        <w:rPr>
          <w:rFonts w:ascii="Verdana" w:eastAsia="Times New Roman" w:hAnsi="Verdana" w:cs="Times New Roman"/>
          <w:sz w:val="20"/>
          <w:szCs w:val="20"/>
        </w:rPr>
        <w:t> ft/min</w:t>
      </w:r>
    </w:p>
    <w:p w:rsidR="00127012" w:rsidRPr="00127012" w:rsidRDefault="00127012" w:rsidP="00127012">
      <w:pPr>
        <w:shd w:val="clear" w:color="auto" w:fill="FFFFFF"/>
        <w:spacing w:line="240" w:lineRule="auto"/>
        <w:rPr>
          <w:rFonts w:ascii="Times New Roman" w:eastAsia="Times New Roman" w:hAnsi="Times New Roman" w:cs="Times New Roman"/>
          <w:sz w:val="24"/>
          <w:szCs w:val="24"/>
        </w:rPr>
      </w:pPr>
      <w:r w:rsidRPr="00127012">
        <w:rPr>
          <w:rFonts w:ascii="Times New Roman" w:eastAsia="Times New Roman" w:hAnsi="Times New Roman" w:cs="Times New Roman"/>
          <w:sz w:val="24"/>
          <w:szCs w:val="24"/>
        </w:rPr>
        <w:object w:dxaOrig="97" w:dyaOrig="114">
          <v:shape id="_x0000_i1142" type="#_x0000_t75" style="width:65.25pt;height:21.75pt" o:ole="">
            <v:imagedata r:id="rId61" o:title=""/>
          </v:shape>
          <w:control r:id="rId62" w:name="DefaultOcxName31" w:shapeid="_x0000_i1142"/>
        </w:object>
      </w:r>
      <w:r w:rsidRPr="00127012">
        <w:rPr>
          <w:rFonts w:ascii="Times New Roman" w:eastAsia="Times New Roman" w:hAnsi="Times New Roman" w:cs="Times New Roman"/>
          <w:sz w:val="24"/>
          <w:szCs w:val="24"/>
        </w:rPr>
        <w:object w:dxaOrig="97" w:dyaOrig="114">
          <v:shape id="_x0000_i1141" type="#_x0000_t75" style="width:64.5pt;height:21.75pt" o:ole="">
            <v:imagedata r:id="rId63" o:title=""/>
          </v:shape>
          <w:control r:id="rId64" w:name="DefaultOcxName32" w:shapeid="_x0000_i1141"/>
        </w:object>
      </w:r>
    </w:p>
    <w:p w:rsidR="00127012" w:rsidRPr="00127012" w:rsidRDefault="00127012" w:rsidP="00127012">
      <w:pPr>
        <w:spacing w:after="0" w:line="240" w:lineRule="auto"/>
        <w:rPr>
          <w:rFonts w:ascii="Times New Roman" w:eastAsia="Times New Roman" w:hAnsi="Times New Roman" w:cs="Times New Roman"/>
          <w:sz w:val="24"/>
          <w:szCs w:val="24"/>
        </w:rPr>
      </w:pPr>
      <w:bookmarkStart w:id="8" w:name="Q10"/>
      <w:bookmarkEnd w:id="8"/>
      <w:r w:rsidRPr="00127012">
        <w:rPr>
          <w:rFonts w:ascii="Times New Roman" w:eastAsia="Times New Roman" w:hAnsi="Times New Roman" w:cs="Times New Roman"/>
          <w:b/>
          <w:bCs/>
          <w:sz w:val="24"/>
          <w:szCs w:val="24"/>
        </w:rPr>
        <w:t>10.</w:t>
      </w:r>
      <w:r w:rsidRPr="00127012">
        <w:rPr>
          <w:rFonts w:ascii="Times New Roman" w:eastAsia="Times New Roman" w:hAnsi="Times New Roman" w:cs="Times New Roman"/>
          <w:sz w:val="24"/>
          <w:szCs w:val="24"/>
        </w:rPr>
        <w:t>–/5 points</w:t>
      </w:r>
      <w:r w:rsidRPr="00127012">
        <w:rPr>
          <w:rFonts w:ascii="Times New Roman" w:eastAsia="Times New Roman" w:hAnsi="Times New Roman" w:cs="Times New Roman"/>
          <w:b/>
          <w:bCs/>
          <w:sz w:val="24"/>
          <w:szCs w:val="24"/>
        </w:rPr>
        <w:t>LarCalc11 2.4.076.</w:t>
      </w:r>
    </w:p>
    <w:p w:rsidR="00127012" w:rsidRPr="00127012" w:rsidRDefault="00127012" w:rsidP="00127012">
      <w:pPr>
        <w:spacing w:after="0" w:line="240" w:lineRule="auto"/>
        <w:rPr>
          <w:rFonts w:ascii="Times New Roman" w:eastAsia="Times New Roman" w:hAnsi="Times New Roman" w:cs="Times New Roman"/>
          <w:sz w:val="24"/>
          <w:szCs w:val="24"/>
        </w:rPr>
      </w:pPr>
      <w:r w:rsidRPr="00127012">
        <w:rPr>
          <w:rFonts w:ascii="Times New Roman" w:eastAsia="Times New Roman" w:hAnsi="Times New Roman" w:cs="Times New Roman"/>
          <w:sz w:val="24"/>
          <w:szCs w:val="24"/>
        </w:rPr>
        <w:t xml:space="preserve">My </w:t>
      </w:r>
      <w:proofErr w:type="spellStart"/>
      <w:r w:rsidRPr="00127012">
        <w:rPr>
          <w:rFonts w:ascii="Times New Roman" w:eastAsia="Times New Roman" w:hAnsi="Times New Roman" w:cs="Times New Roman"/>
          <w:sz w:val="24"/>
          <w:szCs w:val="24"/>
        </w:rPr>
        <w:t>NotesAsk</w:t>
      </w:r>
      <w:proofErr w:type="spellEnd"/>
      <w:r w:rsidRPr="00127012">
        <w:rPr>
          <w:rFonts w:ascii="Times New Roman" w:eastAsia="Times New Roman" w:hAnsi="Times New Roman" w:cs="Times New Roman"/>
          <w:sz w:val="24"/>
          <w:szCs w:val="24"/>
        </w:rPr>
        <w:t xml:space="preserve"> Your Teacher</w:t>
      </w:r>
    </w:p>
    <w:p w:rsidR="00127012" w:rsidRPr="00127012" w:rsidRDefault="00127012" w:rsidP="00127012">
      <w:pPr>
        <w:shd w:val="clear" w:color="auto" w:fill="FFFFFF"/>
        <w:spacing w:line="300" w:lineRule="atLeast"/>
        <w:rPr>
          <w:rFonts w:ascii="Verdana" w:eastAsia="Times New Roman" w:hAnsi="Verdana" w:cs="Times New Roman"/>
          <w:sz w:val="20"/>
          <w:szCs w:val="20"/>
        </w:rPr>
      </w:pPr>
      <w:r w:rsidRPr="00127012">
        <w:rPr>
          <w:rFonts w:ascii="Verdana" w:eastAsia="Times New Roman" w:hAnsi="Verdana" w:cs="Times New Roman"/>
          <w:sz w:val="20"/>
          <w:szCs w:val="20"/>
        </w:rPr>
        <w:t>Consider the following.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44"/>
        <w:gridCol w:w="342"/>
        <w:gridCol w:w="661"/>
      </w:tblGrid>
      <w:tr w:rsidR="00127012" w:rsidRPr="00127012" w:rsidTr="00127012">
        <w:trPr>
          <w:tblCellSpacing w:w="15" w:type="dxa"/>
        </w:trPr>
        <w:tc>
          <w:tcPr>
            <w:tcW w:w="0" w:type="auto"/>
            <w:vAlign w:val="center"/>
            <w:hideMark/>
          </w:tcPr>
          <w:p w:rsidR="00127012" w:rsidRPr="00127012" w:rsidRDefault="00127012" w:rsidP="00127012">
            <w:pPr>
              <w:spacing w:after="0" w:line="240" w:lineRule="auto"/>
              <w:rPr>
                <w:rFonts w:ascii="Verdana" w:eastAsia="Times New Roman" w:hAnsi="Verdana" w:cs="Times New Roman"/>
                <w:sz w:val="20"/>
                <w:szCs w:val="20"/>
              </w:rPr>
            </w:pPr>
            <w:r w:rsidRPr="00127012">
              <w:rPr>
                <w:rFonts w:ascii="Verdana" w:eastAsia="Times New Roman" w:hAnsi="Verdana" w:cs="Times New Roman"/>
                <w:b/>
                <w:bCs/>
                <w:sz w:val="20"/>
                <w:szCs w:val="20"/>
              </w:rPr>
              <w:t>Function</w:t>
            </w:r>
          </w:p>
        </w:tc>
        <w:tc>
          <w:tcPr>
            <w:tcW w:w="0" w:type="auto"/>
            <w:vAlign w:val="center"/>
            <w:hideMark/>
          </w:tcPr>
          <w:p w:rsidR="00127012" w:rsidRPr="00127012" w:rsidRDefault="00127012" w:rsidP="00127012">
            <w:pPr>
              <w:spacing w:after="0" w:line="240" w:lineRule="auto"/>
              <w:rPr>
                <w:rFonts w:ascii="Verdana" w:eastAsia="Times New Roman" w:hAnsi="Verdana" w:cs="Times New Roman"/>
                <w:sz w:val="20"/>
                <w:szCs w:val="20"/>
              </w:rPr>
            </w:pPr>
            <w:r w:rsidRPr="00127012">
              <w:rPr>
                <w:rFonts w:ascii="Verdana" w:eastAsia="Times New Roman" w:hAnsi="Verdana" w:cs="Times New Roman"/>
                <w:sz w:val="20"/>
                <w:szCs w:val="20"/>
              </w:rPr>
              <w:t>    </w:t>
            </w:r>
          </w:p>
        </w:tc>
        <w:tc>
          <w:tcPr>
            <w:tcW w:w="0" w:type="auto"/>
            <w:vAlign w:val="center"/>
            <w:hideMark/>
          </w:tcPr>
          <w:p w:rsidR="00127012" w:rsidRPr="00127012" w:rsidRDefault="00127012" w:rsidP="00127012">
            <w:pPr>
              <w:spacing w:after="0" w:line="240" w:lineRule="auto"/>
              <w:rPr>
                <w:rFonts w:ascii="Verdana" w:eastAsia="Times New Roman" w:hAnsi="Verdana" w:cs="Times New Roman"/>
                <w:sz w:val="20"/>
                <w:szCs w:val="20"/>
              </w:rPr>
            </w:pPr>
            <w:r w:rsidRPr="00127012">
              <w:rPr>
                <w:rFonts w:ascii="Verdana" w:eastAsia="Times New Roman" w:hAnsi="Verdana" w:cs="Times New Roman"/>
                <w:b/>
                <w:bCs/>
                <w:sz w:val="20"/>
                <w:szCs w:val="20"/>
              </w:rPr>
              <w:t>Point</w:t>
            </w:r>
          </w:p>
        </w:tc>
      </w:tr>
      <w:tr w:rsidR="00127012" w:rsidRPr="00127012" w:rsidTr="00127012">
        <w:trPr>
          <w:tblCellSpacing w:w="15" w:type="dxa"/>
        </w:trPr>
        <w:tc>
          <w:tcPr>
            <w:tcW w:w="0" w:type="auto"/>
            <w:vAlign w:val="center"/>
            <w:hideMark/>
          </w:tcPr>
          <w:p w:rsidR="00127012" w:rsidRPr="00127012" w:rsidRDefault="00127012" w:rsidP="00127012">
            <w:pPr>
              <w:spacing w:after="0" w:line="240" w:lineRule="auto"/>
              <w:rPr>
                <w:rFonts w:ascii="Verdana" w:eastAsia="Times New Roman" w:hAnsi="Verdana" w:cs="Times New Roman"/>
                <w:sz w:val="20"/>
                <w:szCs w:val="20"/>
              </w:rPr>
            </w:pPr>
            <w:r w:rsidRPr="00127012">
              <w:rPr>
                <w:rFonts w:ascii="Verdana" w:eastAsia="Times New Roman" w:hAnsi="Verdana" w:cs="Times New Roman"/>
                <w:i/>
                <w:iCs/>
                <w:sz w:val="20"/>
                <w:szCs w:val="20"/>
              </w:rPr>
              <w:t>y</w:t>
            </w:r>
            <w:r w:rsidRPr="00127012">
              <w:rPr>
                <w:rFonts w:ascii="Verdana" w:eastAsia="Times New Roman" w:hAnsi="Verdana" w:cs="Times New Roman"/>
                <w:sz w:val="20"/>
                <w:szCs w:val="20"/>
              </w:rPr>
              <w:t> = </w:t>
            </w:r>
            <w:r w:rsidRPr="00127012">
              <w:rPr>
                <w:rFonts w:ascii="Verdana" w:eastAsia="Times New Roman" w:hAnsi="Verdana" w:cs="Times New Roman"/>
                <w:color w:val="FF0000"/>
                <w:sz w:val="20"/>
                <w:szCs w:val="20"/>
              </w:rPr>
              <w:t>cos</w:t>
            </w:r>
            <w:r w:rsidRPr="00127012">
              <w:rPr>
                <w:rFonts w:ascii="Verdana" w:eastAsia="Times New Roman" w:hAnsi="Verdana" w:cs="Times New Roman"/>
                <w:sz w:val="20"/>
                <w:szCs w:val="20"/>
              </w:rPr>
              <w:t> 3</w:t>
            </w:r>
            <w:r w:rsidRPr="00127012">
              <w:rPr>
                <w:rFonts w:ascii="Verdana" w:eastAsia="Times New Roman" w:hAnsi="Verdana" w:cs="Times New Roman"/>
                <w:i/>
                <w:iCs/>
                <w:sz w:val="20"/>
                <w:szCs w:val="20"/>
              </w:rPr>
              <w:t>x</w:t>
            </w:r>
          </w:p>
        </w:tc>
        <w:tc>
          <w:tcPr>
            <w:tcW w:w="0" w:type="auto"/>
            <w:vAlign w:val="center"/>
            <w:hideMark/>
          </w:tcPr>
          <w:p w:rsidR="00127012" w:rsidRPr="00127012" w:rsidRDefault="00127012" w:rsidP="00127012">
            <w:pPr>
              <w:spacing w:after="0" w:line="240" w:lineRule="auto"/>
              <w:rPr>
                <w:rFonts w:ascii="Verdana" w:eastAsia="Times New Roman" w:hAnsi="Verdana" w:cs="Times New Roman"/>
                <w:sz w:val="20"/>
                <w:szCs w:val="20"/>
              </w:rPr>
            </w:pPr>
            <w:r w:rsidRPr="00127012">
              <w:rPr>
                <w:rFonts w:ascii="Verdana" w:eastAsia="Times New Roman" w:hAnsi="Verdana" w:cs="Times New Roman"/>
                <w:sz w:val="20"/>
                <w:szCs w:val="20"/>
              </w:rPr>
              <w:t>    </w:t>
            </w:r>
          </w:p>
        </w:tc>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150"/>
            </w:tblGrid>
            <w:tr w:rsidR="00127012" w:rsidRPr="00127012" w:rsidTr="00127012">
              <w:tc>
                <w:tcPr>
                  <w:tcW w:w="0" w:type="auto"/>
                  <w:tcMar>
                    <w:top w:w="0" w:type="dxa"/>
                    <w:left w:w="0" w:type="dxa"/>
                    <w:bottom w:w="0" w:type="dxa"/>
                    <w:right w:w="0" w:type="dxa"/>
                  </w:tcMar>
                  <w:vAlign w:val="center"/>
                  <w:hideMark/>
                </w:tcPr>
                <w:p w:rsidR="00127012" w:rsidRPr="00127012" w:rsidRDefault="00127012" w:rsidP="00127012">
                  <w:pPr>
                    <w:spacing w:before="35" w:after="35" w:line="240" w:lineRule="auto"/>
                    <w:rPr>
                      <w:rFonts w:ascii="Verdana" w:eastAsia="Times New Roman" w:hAnsi="Verdana" w:cs="Times New Roman"/>
                      <w:sz w:val="20"/>
                      <w:szCs w:val="20"/>
                    </w:rPr>
                  </w:pPr>
                  <w:r w:rsidRPr="00127012">
                    <w:rPr>
                      <w:rFonts w:ascii="Verdana" w:eastAsia="Times New Roman" w:hAnsi="Verdana" w:cs="Times New Roman"/>
                      <w:noProof/>
                      <w:sz w:val="20"/>
                      <w:szCs w:val="20"/>
                    </w:rPr>
                    <w:drawing>
                      <wp:inline distT="0" distB="0" distL="0" distR="0">
                        <wp:extent cx="85725" cy="390525"/>
                        <wp:effectExtent l="0" t="0" r="9525" b="9525"/>
                        <wp:docPr id="7" name="Picture 7" descr="https://www.webassign.net/wastatic/wacachec772bbefdbb5385e003526c4c7c02cad/watex/img/leftparen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webassign.net/wastatic/wacachec772bbefdbb5385e003526c4c7c02cad/watex/img/leftparen2.gif"/>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5725" cy="390525"/>
                                </a:xfrm>
                                <a:prstGeom prst="rect">
                                  <a:avLst/>
                                </a:prstGeom>
                                <a:noFill/>
                                <a:ln>
                                  <a:noFill/>
                                </a:ln>
                              </pic:spPr>
                            </pic:pic>
                          </a:graphicData>
                        </a:graphic>
                      </wp:inline>
                    </w:drawing>
                  </w:r>
                </w:p>
              </w:tc>
            </w:tr>
          </w:tbl>
          <w:p w:rsidR="00127012" w:rsidRPr="00127012" w:rsidRDefault="00127012" w:rsidP="00127012">
            <w:pPr>
              <w:spacing w:after="0" w:line="240" w:lineRule="auto"/>
              <w:rPr>
                <w:rFonts w:ascii="Verdana" w:eastAsia="Times New Roman" w:hAnsi="Verdana" w:cs="Times New Roman"/>
                <w:vanish/>
                <w:sz w:val="20"/>
                <w:szCs w:val="20"/>
              </w:rPr>
            </w:pPr>
          </w:p>
          <w:tbl>
            <w:tblPr>
              <w:tblW w:w="0" w:type="auto"/>
              <w:tblCellMar>
                <w:top w:w="15" w:type="dxa"/>
                <w:left w:w="15" w:type="dxa"/>
                <w:bottom w:w="15" w:type="dxa"/>
                <w:right w:w="15" w:type="dxa"/>
              </w:tblCellMar>
              <w:tblLook w:val="04A0" w:firstRow="1" w:lastRow="0" w:firstColumn="1" w:lastColumn="0" w:noHBand="0" w:noVBand="1"/>
            </w:tblPr>
            <w:tblGrid>
              <w:gridCol w:w="231"/>
            </w:tblGrid>
            <w:tr w:rsidR="00127012" w:rsidRPr="00127012" w:rsidTr="00127012">
              <w:tc>
                <w:tcPr>
                  <w:tcW w:w="0" w:type="auto"/>
                  <w:noWrap/>
                  <w:tcMar>
                    <w:top w:w="0" w:type="dxa"/>
                    <w:left w:w="48" w:type="dxa"/>
                    <w:bottom w:w="45" w:type="dxa"/>
                    <w:right w:w="48" w:type="dxa"/>
                  </w:tcMar>
                  <w:vAlign w:val="center"/>
                  <w:hideMark/>
                </w:tcPr>
                <w:p w:rsidR="00127012" w:rsidRPr="00127012" w:rsidRDefault="00127012" w:rsidP="00127012">
                  <w:pPr>
                    <w:spacing w:after="0" w:line="240" w:lineRule="auto"/>
                    <w:jc w:val="center"/>
                    <w:rPr>
                      <w:rFonts w:ascii="Verdana" w:eastAsia="Times New Roman" w:hAnsi="Verdana" w:cs="Times New Roman"/>
                      <w:sz w:val="20"/>
                      <w:szCs w:val="20"/>
                    </w:rPr>
                  </w:pPr>
                  <w:r w:rsidRPr="00127012">
                    <w:rPr>
                      <w:rFonts w:ascii="Cambria" w:eastAsia="Times New Roman" w:hAnsi="Cambria" w:cs="Times New Roman"/>
                      <w:i/>
                      <w:iCs/>
                      <w:sz w:val="23"/>
                      <w:szCs w:val="23"/>
                    </w:rPr>
                    <w:t>π</w:t>
                  </w:r>
                </w:p>
              </w:tc>
            </w:tr>
            <w:tr w:rsidR="00127012" w:rsidRPr="00127012" w:rsidTr="00127012">
              <w:tc>
                <w:tcPr>
                  <w:tcW w:w="0" w:type="auto"/>
                  <w:tcBorders>
                    <w:top w:val="single" w:sz="6" w:space="0" w:color="000000"/>
                  </w:tcBorders>
                  <w:noWrap/>
                  <w:tcMar>
                    <w:top w:w="0" w:type="dxa"/>
                    <w:left w:w="48" w:type="dxa"/>
                    <w:bottom w:w="0" w:type="dxa"/>
                    <w:right w:w="48" w:type="dxa"/>
                  </w:tcMar>
                  <w:vAlign w:val="center"/>
                  <w:hideMark/>
                </w:tcPr>
                <w:p w:rsidR="00127012" w:rsidRPr="00127012" w:rsidRDefault="00127012" w:rsidP="00127012">
                  <w:pPr>
                    <w:spacing w:after="0" w:line="240" w:lineRule="auto"/>
                    <w:jc w:val="center"/>
                    <w:rPr>
                      <w:rFonts w:ascii="Verdana" w:eastAsia="Times New Roman" w:hAnsi="Verdana" w:cs="Times New Roman"/>
                      <w:sz w:val="20"/>
                      <w:szCs w:val="20"/>
                    </w:rPr>
                  </w:pPr>
                  <w:r w:rsidRPr="00127012">
                    <w:rPr>
                      <w:rFonts w:ascii="Verdana" w:eastAsia="Times New Roman" w:hAnsi="Verdana" w:cs="Times New Roman"/>
                      <w:sz w:val="20"/>
                      <w:szCs w:val="20"/>
                    </w:rPr>
                    <w:t>4</w:t>
                  </w:r>
                </w:p>
              </w:tc>
            </w:tr>
          </w:tbl>
          <w:p w:rsidR="00127012" w:rsidRPr="00127012" w:rsidRDefault="00127012" w:rsidP="00127012">
            <w:pPr>
              <w:spacing w:after="0" w:line="240" w:lineRule="auto"/>
              <w:rPr>
                <w:rFonts w:ascii="Verdana" w:eastAsia="Times New Roman" w:hAnsi="Verdana" w:cs="Times New Roman"/>
                <w:color w:val="FF0000"/>
                <w:sz w:val="20"/>
                <w:szCs w:val="20"/>
              </w:rPr>
            </w:pPr>
            <w:r w:rsidRPr="00127012">
              <w:rPr>
                <w:rFonts w:ascii="Verdana" w:eastAsia="Times New Roman" w:hAnsi="Verdana" w:cs="Times New Roman"/>
                <w:sz w:val="20"/>
                <w:szCs w:val="20"/>
              </w:rPr>
              <w:t>, </w:t>
            </w:r>
            <w:r w:rsidRPr="00127012">
              <w:rPr>
                <w:rFonts w:ascii="Verdana" w:eastAsia="Times New Roman" w:hAnsi="Verdana" w:cs="Times New Roman"/>
                <w:color w:val="FF0000"/>
                <w:sz w:val="20"/>
                <w:szCs w:val="20"/>
              </w:rPr>
              <w:t>− </w:t>
            </w:r>
          </w:p>
          <w:tbl>
            <w:tblPr>
              <w:tblW w:w="0" w:type="auto"/>
              <w:tblCellMar>
                <w:top w:w="15" w:type="dxa"/>
                <w:left w:w="15" w:type="dxa"/>
                <w:bottom w:w="15" w:type="dxa"/>
                <w:right w:w="15" w:type="dxa"/>
              </w:tblCellMar>
              <w:tblLook w:val="04A0" w:firstRow="1" w:lastRow="0" w:firstColumn="1" w:lastColumn="0" w:noHBand="0" w:noVBand="1"/>
            </w:tblPr>
            <w:tblGrid>
              <w:gridCol w:w="524"/>
            </w:tblGrid>
            <w:tr w:rsidR="00127012" w:rsidRPr="00127012" w:rsidTr="00127012">
              <w:tc>
                <w:tcPr>
                  <w:tcW w:w="0" w:type="auto"/>
                  <w:noWrap/>
                  <w:tcMar>
                    <w:top w:w="0" w:type="dxa"/>
                    <w:left w:w="48" w:type="dxa"/>
                    <w:bottom w:w="45" w:type="dxa"/>
                    <w:right w:w="48" w:type="dxa"/>
                  </w:tcMar>
                  <w:vAlign w:val="center"/>
                  <w:hideMark/>
                </w:tcPr>
                <w:tbl>
                  <w:tblPr>
                    <w:tblW w:w="0" w:type="auto"/>
                    <w:jc w:val="center"/>
                    <w:tblCellMar>
                      <w:top w:w="15" w:type="dxa"/>
                      <w:left w:w="15" w:type="dxa"/>
                      <w:bottom w:w="15" w:type="dxa"/>
                      <w:right w:w="15" w:type="dxa"/>
                    </w:tblCellMar>
                    <w:tblLook w:val="04A0" w:firstRow="1" w:lastRow="0" w:firstColumn="1" w:lastColumn="0" w:noHBand="0" w:noVBand="1"/>
                  </w:tblPr>
                  <w:tblGrid>
                    <w:gridCol w:w="240"/>
                    <w:gridCol w:w="188"/>
                  </w:tblGrid>
                  <w:tr w:rsidR="00127012" w:rsidRPr="00127012">
                    <w:trPr>
                      <w:jc w:val="center"/>
                    </w:trPr>
                    <w:tc>
                      <w:tcPr>
                        <w:tcW w:w="0" w:type="auto"/>
                        <w:hideMark/>
                      </w:tcPr>
                      <w:p w:rsidR="00127012" w:rsidRPr="00127012" w:rsidRDefault="00127012" w:rsidP="00127012">
                        <w:pPr>
                          <w:spacing w:before="35" w:after="35" w:line="240" w:lineRule="auto"/>
                          <w:rPr>
                            <w:rFonts w:ascii="Times New Roman" w:eastAsia="Times New Roman" w:hAnsi="Times New Roman" w:cs="Times New Roman"/>
                            <w:sz w:val="24"/>
                            <w:szCs w:val="24"/>
                          </w:rPr>
                        </w:pPr>
                        <w:r w:rsidRPr="00127012">
                          <w:rPr>
                            <w:rFonts w:ascii="Verdana" w:eastAsia="Times New Roman" w:hAnsi="Verdana" w:cs="Times New Roman"/>
                            <w:noProof/>
                            <w:sz w:val="20"/>
                            <w:szCs w:val="20"/>
                          </w:rPr>
                          <w:drawing>
                            <wp:inline distT="0" distB="0" distL="0" distR="0">
                              <wp:extent cx="123825" cy="161925"/>
                              <wp:effectExtent l="0" t="0" r="9525" b="9525"/>
                              <wp:docPr id="6" name="Picture 6" descr="https://www.webassign.net/wastatic/wacachec772bbefdbb5385e003526c4c7c02cad/watex/img/sqrt1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webassign.net/wastatic/wacachec772bbefdbb5385e003526c4c7c02cad/watex/img/sqrt1a.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p>
                    </w:tc>
                    <w:tc>
                      <w:tcPr>
                        <w:tcW w:w="0" w:type="auto"/>
                        <w:noWrap/>
                        <w:hideMark/>
                      </w:tcPr>
                      <w:p w:rsidR="00127012" w:rsidRPr="00127012" w:rsidRDefault="00127012" w:rsidP="00127012">
                        <w:pPr>
                          <w:spacing w:before="35" w:after="35" w:line="240" w:lineRule="auto"/>
                          <w:rPr>
                            <w:rFonts w:ascii="Verdana" w:eastAsia="Times New Roman" w:hAnsi="Verdana" w:cs="Times New Roman"/>
                            <w:sz w:val="20"/>
                            <w:szCs w:val="20"/>
                          </w:rPr>
                        </w:pPr>
                        <w:r w:rsidRPr="00127012">
                          <w:rPr>
                            <w:rFonts w:ascii="Verdana" w:eastAsia="Times New Roman" w:hAnsi="Verdana" w:cs="Times New Roman"/>
                            <w:sz w:val="20"/>
                            <w:szCs w:val="20"/>
                            <w:bdr w:val="single" w:sz="6" w:space="0" w:color="000000" w:frame="1"/>
                          </w:rPr>
                          <w:t>2</w:t>
                        </w:r>
                      </w:p>
                    </w:tc>
                  </w:tr>
                </w:tbl>
                <w:p w:rsidR="00127012" w:rsidRPr="00127012" w:rsidRDefault="00127012" w:rsidP="00127012">
                  <w:pPr>
                    <w:spacing w:after="0" w:line="240" w:lineRule="auto"/>
                    <w:jc w:val="center"/>
                    <w:rPr>
                      <w:rFonts w:ascii="Times New Roman" w:eastAsia="Times New Roman" w:hAnsi="Times New Roman" w:cs="Times New Roman"/>
                      <w:sz w:val="24"/>
                      <w:szCs w:val="24"/>
                    </w:rPr>
                  </w:pPr>
                </w:p>
              </w:tc>
            </w:tr>
            <w:tr w:rsidR="00127012" w:rsidRPr="00127012" w:rsidTr="00127012">
              <w:tc>
                <w:tcPr>
                  <w:tcW w:w="0" w:type="auto"/>
                  <w:tcBorders>
                    <w:top w:val="single" w:sz="6" w:space="0" w:color="000000"/>
                  </w:tcBorders>
                  <w:noWrap/>
                  <w:tcMar>
                    <w:top w:w="0" w:type="dxa"/>
                    <w:left w:w="48" w:type="dxa"/>
                    <w:bottom w:w="0" w:type="dxa"/>
                    <w:right w:w="48" w:type="dxa"/>
                  </w:tcMar>
                  <w:vAlign w:val="center"/>
                  <w:hideMark/>
                </w:tcPr>
                <w:p w:rsidR="00127012" w:rsidRPr="00127012" w:rsidRDefault="00127012" w:rsidP="00127012">
                  <w:pPr>
                    <w:spacing w:after="0" w:line="240" w:lineRule="auto"/>
                    <w:jc w:val="center"/>
                    <w:rPr>
                      <w:rFonts w:ascii="Verdana" w:eastAsia="Times New Roman" w:hAnsi="Verdana" w:cs="Times New Roman"/>
                      <w:sz w:val="20"/>
                      <w:szCs w:val="20"/>
                    </w:rPr>
                  </w:pPr>
                  <w:r w:rsidRPr="00127012">
                    <w:rPr>
                      <w:rFonts w:ascii="Verdana" w:eastAsia="Times New Roman" w:hAnsi="Verdana" w:cs="Times New Roman"/>
                      <w:sz w:val="20"/>
                      <w:szCs w:val="20"/>
                    </w:rPr>
                    <w:t>2</w:t>
                  </w:r>
                </w:p>
              </w:tc>
            </w:tr>
          </w:tbl>
          <w:p w:rsidR="00127012" w:rsidRPr="00127012" w:rsidRDefault="00127012" w:rsidP="00127012">
            <w:pPr>
              <w:spacing w:after="0" w:line="240" w:lineRule="auto"/>
              <w:rPr>
                <w:rFonts w:ascii="Verdana" w:eastAsia="Times New Roman" w:hAnsi="Verdana" w:cs="Times New Roman"/>
                <w:vanish/>
                <w:sz w:val="20"/>
                <w:szCs w:val="20"/>
              </w:rPr>
            </w:pPr>
          </w:p>
          <w:tbl>
            <w:tblPr>
              <w:tblW w:w="0" w:type="auto"/>
              <w:tblCellMar>
                <w:top w:w="15" w:type="dxa"/>
                <w:left w:w="15" w:type="dxa"/>
                <w:bottom w:w="15" w:type="dxa"/>
                <w:right w:w="15" w:type="dxa"/>
              </w:tblCellMar>
              <w:tblLook w:val="04A0" w:firstRow="1" w:lastRow="0" w:firstColumn="1" w:lastColumn="0" w:noHBand="0" w:noVBand="1"/>
            </w:tblPr>
            <w:tblGrid>
              <w:gridCol w:w="168"/>
            </w:tblGrid>
            <w:tr w:rsidR="00127012" w:rsidRPr="00127012" w:rsidTr="00127012">
              <w:tc>
                <w:tcPr>
                  <w:tcW w:w="0" w:type="auto"/>
                  <w:tcMar>
                    <w:top w:w="0" w:type="dxa"/>
                    <w:left w:w="0" w:type="dxa"/>
                    <w:bottom w:w="0" w:type="dxa"/>
                    <w:right w:w="18" w:type="dxa"/>
                  </w:tcMar>
                  <w:vAlign w:val="center"/>
                  <w:hideMark/>
                </w:tcPr>
                <w:p w:rsidR="00127012" w:rsidRPr="00127012" w:rsidRDefault="00127012" w:rsidP="00127012">
                  <w:pPr>
                    <w:spacing w:before="35" w:after="35" w:line="240" w:lineRule="auto"/>
                    <w:rPr>
                      <w:rFonts w:ascii="Verdana" w:eastAsia="Times New Roman" w:hAnsi="Verdana" w:cs="Times New Roman"/>
                      <w:sz w:val="20"/>
                      <w:szCs w:val="20"/>
                    </w:rPr>
                  </w:pPr>
                  <w:r w:rsidRPr="00127012">
                    <w:rPr>
                      <w:rFonts w:ascii="Verdana" w:eastAsia="Times New Roman" w:hAnsi="Verdana" w:cs="Times New Roman"/>
                      <w:noProof/>
                      <w:sz w:val="20"/>
                      <w:szCs w:val="20"/>
                    </w:rPr>
                    <w:drawing>
                      <wp:inline distT="0" distB="0" distL="0" distR="0">
                        <wp:extent cx="85725" cy="390525"/>
                        <wp:effectExtent l="0" t="0" r="9525" b="9525"/>
                        <wp:docPr id="5" name="Picture 5" descr="https://www.webassign.net/wastatic/wacachec772bbefdbb5385e003526c4c7c02cad/watex/img/rightparen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webassign.net/wastatic/wacachec772bbefdbb5385e003526c4c7c02cad/watex/img/rightparen2.gif"/>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 cy="390525"/>
                                </a:xfrm>
                                <a:prstGeom prst="rect">
                                  <a:avLst/>
                                </a:prstGeom>
                                <a:noFill/>
                                <a:ln>
                                  <a:noFill/>
                                </a:ln>
                              </pic:spPr>
                            </pic:pic>
                          </a:graphicData>
                        </a:graphic>
                      </wp:inline>
                    </w:drawing>
                  </w:r>
                </w:p>
              </w:tc>
            </w:tr>
          </w:tbl>
          <w:p w:rsidR="00127012" w:rsidRPr="00127012" w:rsidRDefault="00127012" w:rsidP="00127012">
            <w:pPr>
              <w:spacing w:after="0" w:line="240" w:lineRule="auto"/>
              <w:rPr>
                <w:rFonts w:ascii="Times New Roman" w:eastAsia="Times New Roman" w:hAnsi="Times New Roman" w:cs="Times New Roman"/>
                <w:sz w:val="24"/>
                <w:szCs w:val="24"/>
              </w:rPr>
            </w:pPr>
          </w:p>
        </w:tc>
      </w:tr>
    </w:tbl>
    <w:p w:rsidR="00127012" w:rsidRPr="00127012" w:rsidRDefault="00127012" w:rsidP="00127012">
      <w:pPr>
        <w:shd w:val="clear" w:color="auto" w:fill="FFFFFF"/>
        <w:spacing w:after="0" w:line="300" w:lineRule="atLeast"/>
        <w:rPr>
          <w:rFonts w:ascii="Verdana" w:eastAsia="Times New Roman" w:hAnsi="Verdana" w:cs="Times New Roman"/>
          <w:sz w:val="20"/>
          <w:szCs w:val="20"/>
        </w:rPr>
      </w:pPr>
      <w:r w:rsidRPr="00127012">
        <w:rPr>
          <w:rFonts w:ascii="Verdana" w:eastAsia="Times New Roman" w:hAnsi="Verdana" w:cs="Times New Roman"/>
          <w:sz w:val="20"/>
          <w:szCs w:val="20"/>
        </w:rPr>
        <w:t>(a) Find an equation of the tangent line to the graph of the function at the given point. (Let </w:t>
      </w:r>
      <w:r w:rsidRPr="00127012">
        <w:rPr>
          <w:rFonts w:ascii="Verdana" w:eastAsia="Times New Roman" w:hAnsi="Verdana" w:cs="Times New Roman"/>
          <w:i/>
          <w:iCs/>
          <w:sz w:val="20"/>
          <w:szCs w:val="20"/>
        </w:rPr>
        <w:t>x</w:t>
      </w:r>
      <w:r w:rsidRPr="00127012">
        <w:rPr>
          <w:rFonts w:ascii="Verdana" w:eastAsia="Times New Roman" w:hAnsi="Verdana" w:cs="Times New Roman"/>
          <w:sz w:val="20"/>
          <w:szCs w:val="20"/>
        </w:rPr>
        <w:t> be the independent variable and </w:t>
      </w:r>
      <w:r w:rsidRPr="00127012">
        <w:rPr>
          <w:rFonts w:ascii="Verdana" w:eastAsia="Times New Roman" w:hAnsi="Verdana" w:cs="Times New Roman"/>
          <w:i/>
          <w:iCs/>
          <w:sz w:val="20"/>
          <w:szCs w:val="20"/>
        </w:rPr>
        <w:t>y</w:t>
      </w:r>
      <w:r w:rsidRPr="00127012">
        <w:rPr>
          <w:rFonts w:ascii="Verdana" w:eastAsia="Times New Roman" w:hAnsi="Verdana" w:cs="Times New Roman"/>
          <w:sz w:val="20"/>
          <w:szCs w:val="20"/>
        </w:rPr>
        <w:t> be the dependent variable.)</w:t>
      </w:r>
    </w:p>
    <w:p w:rsidR="00127012" w:rsidRPr="00127012" w:rsidRDefault="00127012" w:rsidP="00127012">
      <w:pPr>
        <w:shd w:val="clear" w:color="auto" w:fill="FFFFFF"/>
        <w:spacing w:after="0" w:line="300" w:lineRule="atLeast"/>
        <w:textAlignment w:val="center"/>
        <w:rPr>
          <w:rFonts w:ascii="Verdana" w:eastAsia="Times New Roman" w:hAnsi="Verdana" w:cs="Times New Roman"/>
          <w:sz w:val="20"/>
          <w:szCs w:val="20"/>
        </w:rPr>
      </w:pPr>
      <w:r w:rsidRPr="00127012">
        <w:rPr>
          <w:rFonts w:ascii="Times New Roman" w:eastAsia="Times New Roman" w:hAnsi="Times New Roman" w:cs="Times New Roman"/>
          <w:sz w:val="29"/>
          <w:szCs w:val="29"/>
          <w:bdr w:val="none" w:sz="0" w:space="0" w:color="auto" w:frame="1"/>
        </w:rPr>
        <w:object w:dxaOrig="97" w:dyaOrig="114">
          <v:shape id="_x0000_i1140" type="#_x0000_t75" style="width:136.5pt;height:57.75pt" o:ole="">
            <v:imagedata r:id="rId5" o:title=""/>
          </v:shape>
          <w:control r:id="rId67" w:name="DefaultOcxName33" w:shapeid="_x0000_i1140"/>
        </w:object>
      </w:r>
    </w:p>
    <w:p w:rsidR="00127012" w:rsidRPr="00127012" w:rsidRDefault="00127012" w:rsidP="00127012">
      <w:pPr>
        <w:shd w:val="clear" w:color="auto" w:fill="FFFFFF"/>
        <w:spacing w:after="0" w:line="300" w:lineRule="atLeast"/>
        <w:textAlignment w:val="center"/>
        <w:rPr>
          <w:rFonts w:ascii="Verdana" w:eastAsia="Times New Roman" w:hAnsi="Verdana" w:cs="Times New Roman"/>
          <w:sz w:val="20"/>
          <w:szCs w:val="20"/>
        </w:rPr>
      </w:pPr>
      <w:r w:rsidRPr="00127012">
        <w:rPr>
          <w:rFonts w:ascii="Verdana" w:eastAsia="Times New Roman" w:hAnsi="Verdana" w:cs="Times New Roman"/>
          <w:sz w:val="20"/>
          <w:szCs w:val="20"/>
        </w:rPr>
        <w:t> </w:t>
      </w:r>
    </w:p>
    <w:p w:rsidR="00127012" w:rsidRPr="00127012" w:rsidRDefault="00127012" w:rsidP="00127012">
      <w:pPr>
        <w:shd w:val="clear" w:color="auto" w:fill="FFFFFF"/>
        <w:spacing w:line="300" w:lineRule="atLeast"/>
        <w:rPr>
          <w:rFonts w:ascii="Verdana" w:eastAsia="Times New Roman" w:hAnsi="Verdana" w:cs="Times New Roman"/>
          <w:sz w:val="20"/>
          <w:szCs w:val="20"/>
        </w:rPr>
      </w:pPr>
      <w:r w:rsidRPr="00127012">
        <w:rPr>
          <w:rFonts w:ascii="Verdana" w:eastAsia="Times New Roman" w:hAnsi="Verdana" w:cs="Times New Roman"/>
          <w:sz w:val="20"/>
          <w:szCs w:val="20"/>
        </w:rPr>
        <w:br/>
      </w:r>
      <w:r w:rsidRPr="00127012">
        <w:rPr>
          <w:rFonts w:ascii="Verdana" w:eastAsia="Times New Roman" w:hAnsi="Verdana" w:cs="Times New Roman"/>
          <w:sz w:val="20"/>
          <w:szCs w:val="20"/>
        </w:rPr>
        <w:br/>
        <w:t>(b) Use a graphing utility to graph the function and its tangent line at the point.</w:t>
      </w:r>
    </w:p>
    <w:tbl>
      <w:tblPr>
        <w:tblW w:w="0" w:type="auto"/>
        <w:tblCellSpacing w:w="15" w:type="dxa"/>
        <w:tblInd w:w="960" w:type="dxa"/>
        <w:tblCellMar>
          <w:top w:w="15" w:type="dxa"/>
          <w:left w:w="15" w:type="dxa"/>
          <w:bottom w:w="15" w:type="dxa"/>
          <w:right w:w="15" w:type="dxa"/>
        </w:tblCellMar>
        <w:tblLook w:val="04A0" w:firstRow="1" w:lastRow="0" w:firstColumn="1" w:lastColumn="0" w:noHBand="0" w:noVBand="1"/>
      </w:tblPr>
      <w:tblGrid>
        <w:gridCol w:w="3847"/>
        <w:gridCol w:w="4553"/>
      </w:tblGrid>
      <w:tr w:rsidR="00127012" w:rsidRPr="00127012" w:rsidTr="00127012">
        <w:trPr>
          <w:tblCellSpacing w:w="15" w:type="dxa"/>
        </w:trPr>
        <w:tc>
          <w:tcPr>
            <w:tcW w:w="0" w:type="auto"/>
            <w:noWrap/>
            <w:vAlign w:val="center"/>
            <w:hideMark/>
          </w:tcPr>
          <w:p w:rsidR="00127012" w:rsidRPr="00127012" w:rsidRDefault="00127012" w:rsidP="00127012">
            <w:pPr>
              <w:spacing w:after="0" w:line="240" w:lineRule="auto"/>
              <w:rPr>
                <w:rFonts w:ascii="Verdana" w:eastAsia="Times New Roman" w:hAnsi="Verdana" w:cs="Times New Roman"/>
                <w:sz w:val="20"/>
                <w:szCs w:val="20"/>
              </w:rPr>
            </w:pPr>
            <w:r w:rsidRPr="00127012">
              <w:rPr>
                <w:rFonts w:ascii="Verdana" w:eastAsia="Times New Roman" w:hAnsi="Verdana" w:cs="Times New Roman"/>
                <w:sz w:val="20"/>
                <w:szCs w:val="20"/>
              </w:rPr>
              <w:lastRenderedPageBreak/>
              <w:object w:dxaOrig="97" w:dyaOrig="114">
                <v:shape id="_x0000_i1139" type="#_x0000_t75" style="width:20.25pt;height:17.25pt" o:ole="">
                  <v:imagedata r:id="rId35" o:title=""/>
                </v:shape>
                <w:control r:id="rId68" w:name="DefaultOcxName34" w:shapeid="_x0000_i1139"/>
              </w:object>
            </w:r>
            <w:r w:rsidRPr="00127012">
              <w:rPr>
                <w:rFonts w:ascii="Verdana" w:eastAsia="Times New Roman" w:hAnsi="Verdana" w:cs="Times New Roman"/>
                <w:noProof/>
                <w:sz w:val="20"/>
                <w:szCs w:val="20"/>
              </w:rPr>
              <w:drawing>
                <wp:inline distT="0" distB="0" distL="0" distR="0">
                  <wp:extent cx="3429000" cy="2295525"/>
                  <wp:effectExtent l="0" t="0" r="0" b="9525"/>
                  <wp:docPr id="4" name="Picture 4" descr="WebAssign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ebAssign Plot"/>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429000" cy="2295525"/>
                          </a:xfrm>
                          <a:prstGeom prst="rect">
                            <a:avLst/>
                          </a:prstGeom>
                          <a:noFill/>
                          <a:ln>
                            <a:noFill/>
                          </a:ln>
                        </pic:spPr>
                      </pic:pic>
                    </a:graphicData>
                  </a:graphic>
                </wp:inline>
              </w:drawing>
            </w:r>
          </w:p>
        </w:tc>
        <w:tc>
          <w:tcPr>
            <w:tcW w:w="0" w:type="auto"/>
            <w:noWrap/>
            <w:tcMar>
              <w:top w:w="15" w:type="dxa"/>
              <w:left w:w="720" w:type="dxa"/>
              <w:bottom w:w="15" w:type="dxa"/>
              <w:right w:w="15" w:type="dxa"/>
            </w:tcMar>
            <w:vAlign w:val="center"/>
            <w:hideMark/>
          </w:tcPr>
          <w:p w:rsidR="00127012" w:rsidRPr="00127012" w:rsidRDefault="00127012" w:rsidP="00127012">
            <w:pPr>
              <w:spacing w:after="0" w:line="240" w:lineRule="auto"/>
              <w:rPr>
                <w:rFonts w:ascii="Verdana" w:eastAsia="Times New Roman" w:hAnsi="Verdana" w:cs="Times New Roman"/>
                <w:sz w:val="20"/>
                <w:szCs w:val="20"/>
              </w:rPr>
            </w:pPr>
            <w:r w:rsidRPr="00127012">
              <w:rPr>
                <w:rFonts w:ascii="Verdana" w:eastAsia="Times New Roman" w:hAnsi="Verdana" w:cs="Times New Roman"/>
                <w:sz w:val="20"/>
                <w:szCs w:val="20"/>
              </w:rPr>
              <w:object w:dxaOrig="97" w:dyaOrig="114">
                <v:shape id="_x0000_i1138" type="#_x0000_t75" style="width:20.25pt;height:17.25pt" o:ole="">
                  <v:imagedata r:id="rId35" o:title=""/>
                </v:shape>
                <w:control r:id="rId70" w:name="DefaultOcxName35" w:shapeid="_x0000_i1138"/>
              </w:object>
            </w:r>
            <w:r w:rsidRPr="00127012">
              <w:rPr>
                <w:rFonts w:ascii="Verdana" w:eastAsia="Times New Roman" w:hAnsi="Verdana" w:cs="Times New Roman"/>
                <w:noProof/>
                <w:sz w:val="20"/>
                <w:szCs w:val="20"/>
              </w:rPr>
              <w:drawing>
                <wp:inline distT="0" distB="0" distL="0" distR="0">
                  <wp:extent cx="3429000" cy="2305050"/>
                  <wp:effectExtent l="0" t="0" r="0" b="0"/>
                  <wp:docPr id="3" name="Picture 3" descr="WebAssign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ebAssign Plot"/>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429000" cy="2305050"/>
                          </a:xfrm>
                          <a:prstGeom prst="rect">
                            <a:avLst/>
                          </a:prstGeom>
                          <a:noFill/>
                          <a:ln>
                            <a:noFill/>
                          </a:ln>
                        </pic:spPr>
                      </pic:pic>
                    </a:graphicData>
                  </a:graphic>
                </wp:inline>
              </w:drawing>
            </w:r>
          </w:p>
        </w:tc>
      </w:tr>
      <w:tr w:rsidR="00127012" w:rsidRPr="00127012" w:rsidTr="00127012">
        <w:trPr>
          <w:tblCellSpacing w:w="15" w:type="dxa"/>
        </w:trPr>
        <w:tc>
          <w:tcPr>
            <w:tcW w:w="0" w:type="auto"/>
            <w:noWrap/>
            <w:tcMar>
              <w:top w:w="720" w:type="dxa"/>
              <w:left w:w="15" w:type="dxa"/>
              <w:bottom w:w="15" w:type="dxa"/>
              <w:right w:w="15" w:type="dxa"/>
            </w:tcMar>
            <w:vAlign w:val="center"/>
            <w:hideMark/>
          </w:tcPr>
          <w:p w:rsidR="00127012" w:rsidRPr="00127012" w:rsidRDefault="00127012" w:rsidP="00127012">
            <w:pPr>
              <w:spacing w:after="0" w:line="240" w:lineRule="auto"/>
              <w:rPr>
                <w:rFonts w:ascii="Verdana" w:eastAsia="Times New Roman" w:hAnsi="Verdana" w:cs="Times New Roman"/>
                <w:sz w:val="20"/>
                <w:szCs w:val="20"/>
              </w:rPr>
            </w:pPr>
            <w:r w:rsidRPr="00127012">
              <w:rPr>
                <w:rFonts w:ascii="Verdana" w:eastAsia="Times New Roman" w:hAnsi="Verdana" w:cs="Times New Roman"/>
                <w:sz w:val="20"/>
                <w:szCs w:val="20"/>
              </w:rPr>
              <w:object w:dxaOrig="97" w:dyaOrig="114">
                <v:shape id="_x0000_i1137" type="#_x0000_t75" style="width:20.25pt;height:17.25pt" o:ole="">
                  <v:imagedata r:id="rId35" o:title=""/>
                </v:shape>
                <w:control r:id="rId72" w:name="DefaultOcxName36" w:shapeid="_x0000_i1137"/>
              </w:object>
            </w:r>
            <w:r w:rsidRPr="00127012">
              <w:rPr>
                <w:rFonts w:ascii="Verdana" w:eastAsia="Times New Roman" w:hAnsi="Verdana" w:cs="Times New Roman"/>
                <w:noProof/>
                <w:sz w:val="20"/>
                <w:szCs w:val="20"/>
              </w:rPr>
              <w:drawing>
                <wp:inline distT="0" distB="0" distL="0" distR="0">
                  <wp:extent cx="3429000" cy="2295525"/>
                  <wp:effectExtent l="0" t="0" r="0" b="9525"/>
                  <wp:docPr id="2" name="Picture 2" descr="WebAssign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ebAssign Plot"/>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429000" cy="2295525"/>
                          </a:xfrm>
                          <a:prstGeom prst="rect">
                            <a:avLst/>
                          </a:prstGeom>
                          <a:noFill/>
                          <a:ln>
                            <a:noFill/>
                          </a:ln>
                        </pic:spPr>
                      </pic:pic>
                    </a:graphicData>
                  </a:graphic>
                </wp:inline>
              </w:drawing>
            </w:r>
          </w:p>
        </w:tc>
        <w:tc>
          <w:tcPr>
            <w:tcW w:w="0" w:type="auto"/>
            <w:noWrap/>
            <w:tcMar>
              <w:top w:w="720" w:type="dxa"/>
              <w:left w:w="720" w:type="dxa"/>
              <w:bottom w:w="15" w:type="dxa"/>
              <w:right w:w="15" w:type="dxa"/>
            </w:tcMar>
            <w:vAlign w:val="center"/>
            <w:hideMark/>
          </w:tcPr>
          <w:p w:rsidR="00127012" w:rsidRPr="00127012" w:rsidRDefault="00127012" w:rsidP="00127012">
            <w:pPr>
              <w:spacing w:after="0" w:line="240" w:lineRule="auto"/>
              <w:rPr>
                <w:rFonts w:ascii="Verdana" w:eastAsia="Times New Roman" w:hAnsi="Verdana" w:cs="Times New Roman"/>
                <w:sz w:val="20"/>
                <w:szCs w:val="20"/>
              </w:rPr>
            </w:pPr>
            <w:r w:rsidRPr="00127012">
              <w:rPr>
                <w:rFonts w:ascii="Verdana" w:eastAsia="Times New Roman" w:hAnsi="Verdana" w:cs="Times New Roman"/>
                <w:sz w:val="20"/>
                <w:szCs w:val="20"/>
              </w:rPr>
              <w:object w:dxaOrig="97" w:dyaOrig="114">
                <v:shape id="_x0000_i1136" type="#_x0000_t75" style="width:20.25pt;height:17.25pt" o:ole="">
                  <v:imagedata r:id="rId35" o:title=""/>
                </v:shape>
                <w:control r:id="rId74" w:name="DefaultOcxName37" w:shapeid="_x0000_i1136"/>
              </w:object>
            </w:r>
            <w:r w:rsidRPr="00127012">
              <w:rPr>
                <w:rFonts w:ascii="Verdana" w:eastAsia="Times New Roman" w:hAnsi="Verdana" w:cs="Times New Roman"/>
                <w:noProof/>
                <w:sz w:val="20"/>
                <w:szCs w:val="20"/>
              </w:rPr>
              <w:drawing>
                <wp:inline distT="0" distB="0" distL="0" distR="0">
                  <wp:extent cx="3429000" cy="2305050"/>
                  <wp:effectExtent l="0" t="0" r="0" b="0"/>
                  <wp:docPr id="1" name="Picture 1" descr="WebAssign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ebAssign Plot"/>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429000" cy="2305050"/>
                          </a:xfrm>
                          <a:prstGeom prst="rect">
                            <a:avLst/>
                          </a:prstGeom>
                          <a:noFill/>
                          <a:ln>
                            <a:noFill/>
                          </a:ln>
                        </pic:spPr>
                      </pic:pic>
                    </a:graphicData>
                  </a:graphic>
                </wp:inline>
              </w:drawing>
            </w:r>
          </w:p>
        </w:tc>
      </w:tr>
    </w:tbl>
    <w:p w:rsidR="00127012" w:rsidRPr="00127012" w:rsidRDefault="00127012" w:rsidP="00127012">
      <w:pPr>
        <w:shd w:val="clear" w:color="auto" w:fill="FFFFFF"/>
        <w:spacing w:after="120" w:line="300" w:lineRule="atLeast"/>
        <w:rPr>
          <w:rFonts w:ascii="Verdana" w:eastAsia="Times New Roman" w:hAnsi="Verdana" w:cs="Times New Roman"/>
          <w:sz w:val="20"/>
          <w:szCs w:val="20"/>
        </w:rPr>
      </w:pPr>
    </w:p>
    <w:p w:rsidR="00127012" w:rsidRPr="00127012" w:rsidRDefault="00127012" w:rsidP="00127012">
      <w:pPr>
        <w:shd w:val="clear" w:color="auto" w:fill="FFFFFF"/>
        <w:spacing w:line="240" w:lineRule="auto"/>
        <w:rPr>
          <w:rFonts w:ascii="Times New Roman" w:eastAsia="Times New Roman" w:hAnsi="Times New Roman" w:cs="Times New Roman"/>
          <w:sz w:val="24"/>
          <w:szCs w:val="24"/>
        </w:rPr>
      </w:pPr>
      <w:r w:rsidRPr="00127012">
        <w:rPr>
          <w:rFonts w:ascii="Times New Roman" w:eastAsia="Times New Roman" w:hAnsi="Times New Roman" w:cs="Times New Roman"/>
          <w:sz w:val="24"/>
          <w:szCs w:val="24"/>
        </w:rPr>
        <w:object w:dxaOrig="97" w:dyaOrig="114">
          <v:shape id="_x0000_i1135" type="#_x0000_t75" style="width:65.25pt;height:21.75pt" o:ole="">
            <v:imagedata r:id="rId76" o:title=""/>
          </v:shape>
          <w:control r:id="rId77" w:name="DefaultOcxName38" w:shapeid="_x0000_i1135"/>
        </w:object>
      </w:r>
    </w:p>
    <w:p w:rsidR="00127012" w:rsidRPr="00127012" w:rsidRDefault="00127012" w:rsidP="00127012">
      <w:pPr>
        <w:shd w:val="clear" w:color="auto" w:fill="F7F7F7"/>
        <w:spacing w:after="0" w:line="240" w:lineRule="auto"/>
        <w:rPr>
          <w:rFonts w:ascii="Arial" w:eastAsia="Times New Roman" w:hAnsi="Arial" w:cs="Arial"/>
          <w:sz w:val="24"/>
          <w:szCs w:val="24"/>
        </w:rPr>
      </w:pPr>
      <w:r w:rsidRPr="00127012">
        <w:rPr>
          <w:rFonts w:ascii="Arial" w:eastAsia="Times New Roman" w:hAnsi="Arial" w:cs="Arial"/>
          <w:sz w:val="24"/>
          <w:szCs w:val="24"/>
        </w:rPr>
        <w:t xml:space="preserve">Submit </w:t>
      </w:r>
      <w:proofErr w:type="spellStart"/>
      <w:r w:rsidRPr="00127012">
        <w:rPr>
          <w:rFonts w:ascii="Arial" w:eastAsia="Times New Roman" w:hAnsi="Arial" w:cs="Arial"/>
          <w:sz w:val="24"/>
          <w:szCs w:val="24"/>
        </w:rPr>
        <w:t>AssignmentSave</w:t>
      </w:r>
      <w:proofErr w:type="spellEnd"/>
      <w:r w:rsidRPr="00127012">
        <w:rPr>
          <w:rFonts w:ascii="Arial" w:eastAsia="Times New Roman" w:hAnsi="Arial" w:cs="Arial"/>
          <w:sz w:val="24"/>
          <w:szCs w:val="24"/>
        </w:rPr>
        <w:t xml:space="preserve"> Assignment Progress</w:t>
      </w:r>
    </w:p>
    <w:p w:rsidR="005C468A" w:rsidRDefault="00127012" w:rsidP="00127012">
      <w:proofErr w:type="spellStart"/>
      <w:r w:rsidRPr="00127012">
        <w:rPr>
          <w:rFonts w:ascii="Times New Roman" w:eastAsia="Times New Roman" w:hAnsi="Times New Roman" w:cs="Times New Roman"/>
          <w:sz w:val="24"/>
          <w:szCs w:val="24"/>
        </w:rPr>
        <w:t>HomeMy</w:t>
      </w:r>
      <w:proofErr w:type="spellEnd"/>
      <w:r w:rsidRPr="00127012">
        <w:rPr>
          <w:rFonts w:ascii="Times New Roman" w:eastAsia="Times New Roman" w:hAnsi="Times New Roman" w:cs="Times New Roman"/>
          <w:sz w:val="24"/>
          <w:szCs w:val="24"/>
        </w:rPr>
        <w:t xml:space="preserve"> Assignments</w:t>
      </w:r>
      <w:bookmarkStart w:id="9" w:name="_GoBack"/>
      <w:bookmarkEnd w:id="9"/>
    </w:p>
    <w:sectPr w:rsidR="005C46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12"/>
    <w:rsid w:val="00127012"/>
    <w:rsid w:val="00411F46"/>
    <w:rsid w:val="004B0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87E8E2-B173-40C5-9ABA-D913307C3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27012"/>
    <w:rPr>
      <w:b/>
      <w:bCs/>
    </w:rPr>
  </w:style>
  <w:style w:type="character" w:customStyle="1" w:styleId="watexinlineblock">
    <w:name w:val="watexinlineblock"/>
    <w:basedOn w:val="DefaultParagraphFont"/>
    <w:rsid w:val="00127012"/>
  </w:style>
  <w:style w:type="character" w:customStyle="1" w:styleId="watex">
    <w:name w:val="watex"/>
    <w:basedOn w:val="DefaultParagraphFont"/>
    <w:rsid w:val="00127012"/>
  </w:style>
  <w:style w:type="character" w:customStyle="1" w:styleId="watexsqrtradicandcontent">
    <w:name w:val="watexsqrtradicandcontent"/>
    <w:basedOn w:val="DefaultParagraphFont"/>
    <w:rsid w:val="00127012"/>
  </w:style>
  <w:style w:type="character" w:customStyle="1" w:styleId="mq-textarea">
    <w:name w:val="mq-textarea"/>
    <w:basedOn w:val="DefaultParagraphFont"/>
    <w:rsid w:val="00127012"/>
  </w:style>
  <w:style w:type="character" w:styleId="Emphasis">
    <w:name w:val="Emphasis"/>
    <w:basedOn w:val="DefaultParagraphFont"/>
    <w:uiPriority w:val="20"/>
    <w:qFormat/>
    <w:rsid w:val="00127012"/>
    <w:rPr>
      <w:i/>
      <w:iCs/>
    </w:rPr>
  </w:style>
  <w:style w:type="character" w:customStyle="1" w:styleId="qtextfield">
    <w:name w:val="qtextfield"/>
    <w:basedOn w:val="DefaultParagraphFont"/>
    <w:rsid w:val="00127012"/>
  </w:style>
  <w:style w:type="character" w:customStyle="1" w:styleId="nobr">
    <w:name w:val="nobr"/>
    <w:basedOn w:val="DefaultParagraphFont"/>
    <w:rsid w:val="001270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6962302">
      <w:bodyDiv w:val="1"/>
      <w:marLeft w:val="0"/>
      <w:marRight w:val="0"/>
      <w:marTop w:val="0"/>
      <w:marBottom w:val="0"/>
      <w:divBdr>
        <w:top w:val="none" w:sz="0" w:space="0" w:color="auto"/>
        <w:left w:val="none" w:sz="0" w:space="0" w:color="auto"/>
        <w:bottom w:val="none" w:sz="0" w:space="0" w:color="auto"/>
        <w:right w:val="none" w:sz="0" w:space="0" w:color="auto"/>
      </w:divBdr>
      <w:divsChild>
        <w:div w:id="371000543">
          <w:marLeft w:val="0"/>
          <w:marRight w:val="0"/>
          <w:marTop w:val="0"/>
          <w:marBottom w:val="0"/>
          <w:divBdr>
            <w:top w:val="none" w:sz="0" w:space="0" w:color="auto"/>
            <w:left w:val="none" w:sz="0" w:space="0" w:color="auto"/>
            <w:bottom w:val="none" w:sz="0" w:space="0" w:color="auto"/>
            <w:right w:val="none" w:sz="0" w:space="0" w:color="auto"/>
          </w:divBdr>
          <w:divsChild>
            <w:div w:id="688526257">
              <w:marLeft w:val="216"/>
              <w:marRight w:val="0"/>
              <w:marTop w:val="0"/>
              <w:marBottom w:val="240"/>
              <w:divBdr>
                <w:top w:val="none" w:sz="0" w:space="0" w:color="auto"/>
                <w:left w:val="none" w:sz="0" w:space="0" w:color="auto"/>
                <w:bottom w:val="none" w:sz="0" w:space="0" w:color="auto"/>
                <w:right w:val="none" w:sz="0" w:space="0" w:color="auto"/>
              </w:divBdr>
              <w:divsChild>
                <w:div w:id="1924601178">
                  <w:marLeft w:val="0"/>
                  <w:marRight w:val="0"/>
                  <w:marTop w:val="0"/>
                  <w:marBottom w:val="0"/>
                  <w:divBdr>
                    <w:top w:val="none" w:sz="0" w:space="0" w:color="auto"/>
                    <w:left w:val="none" w:sz="0" w:space="0" w:color="auto"/>
                    <w:bottom w:val="none" w:sz="0" w:space="0" w:color="auto"/>
                    <w:right w:val="none" w:sz="0" w:space="0" w:color="auto"/>
                  </w:divBdr>
                  <w:divsChild>
                    <w:div w:id="1932003583">
                      <w:marLeft w:val="0"/>
                      <w:marRight w:val="0"/>
                      <w:marTop w:val="0"/>
                      <w:marBottom w:val="0"/>
                      <w:divBdr>
                        <w:top w:val="none" w:sz="0" w:space="0" w:color="auto"/>
                        <w:left w:val="none" w:sz="0" w:space="0" w:color="auto"/>
                        <w:bottom w:val="none" w:sz="0" w:space="0" w:color="auto"/>
                        <w:right w:val="none" w:sz="0" w:space="0" w:color="auto"/>
                      </w:divBdr>
                    </w:div>
                    <w:div w:id="917402031">
                      <w:marLeft w:val="0"/>
                      <w:marRight w:val="0"/>
                      <w:marTop w:val="0"/>
                      <w:marBottom w:val="0"/>
                      <w:divBdr>
                        <w:top w:val="none" w:sz="0" w:space="0" w:color="auto"/>
                        <w:left w:val="none" w:sz="0" w:space="0" w:color="auto"/>
                        <w:bottom w:val="none" w:sz="0" w:space="0" w:color="auto"/>
                        <w:right w:val="none" w:sz="0" w:space="0" w:color="auto"/>
                      </w:divBdr>
                    </w:div>
                  </w:divsChild>
                </w:div>
                <w:div w:id="1291014471">
                  <w:marLeft w:val="45"/>
                  <w:marRight w:val="0"/>
                  <w:marTop w:val="0"/>
                  <w:marBottom w:val="0"/>
                  <w:divBdr>
                    <w:top w:val="none" w:sz="0" w:space="0" w:color="auto"/>
                    <w:left w:val="none" w:sz="0" w:space="0" w:color="auto"/>
                    <w:bottom w:val="none" w:sz="0" w:space="0" w:color="auto"/>
                    <w:right w:val="none" w:sz="0" w:space="0" w:color="auto"/>
                  </w:divBdr>
                  <w:divsChild>
                    <w:div w:id="1377773155">
                      <w:marLeft w:val="0"/>
                      <w:marRight w:val="0"/>
                      <w:marTop w:val="0"/>
                      <w:marBottom w:val="0"/>
                      <w:divBdr>
                        <w:top w:val="none" w:sz="0" w:space="5" w:color="auto"/>
                        <w:left w:val="single" w:sz="6" w:space="13" w:color="CCCCCC"/>
                        <w:bottom w:val="single" w:sz="6" w:space="19" w:color="CCCCCC"/>
                        <w:right w:val="single" w:sz="6" w:space="13" w:color="CCCCCC"/>
                      </w:divBdr>
                      <w:divsChild>
                        <w:div w:id="488712387">
                          <w:marLeft w:val="0"/>
                          <w:marRight w:val="0"/>
                          <w:marTop w:val="0"/>
                          <w:marBottom w:val="0"/>
                          <w:divBdr>
                            <w:top w:val="none" w:sz="0" w:space="0" w:color="auto"/>
                            <w:left w:val="none" w:sz="0" w:space="0" w:color="auto"/>
                            <w:bottom w:val="none" w:sz="0" w:space="0" w:color="auto"/>
                            <w:right w:val="none" w:sz="0" w:space="0" w:color="auto"/>
                          </w:divBdr>
                          <w:divsChild>
                            <w:div w:id="966202695">
                              <w:marLeft w:val="0"/>
                              <w:marRight w:val="0"/>
                              <w:marTop w:val="0"/>
                              <w:marBottom w:val="240"/>
                              <w:divBdr>
                                <w:top w:val="none" w:sz="0" w:space="0" w:color="auto"/>
                                <w:left w:val="none" w:sz="0" w:space="0" w:color="auto"/>
                                <w:bottom w:val="none" w:sz="0" w:space="0" w:color="auto"/>
                                <w:right w:val="none" w:sz="0" w:space="0" w:color="auto"/>
                              </w:divBdr>
                            </w:div>
                            <w:div w:id="1225336044">
                              <w:marLeft w:val="1440"/>
                              <w:marRight w:val="0"/>
                              <w:marTop w:val="0"/>
                              <w:marBottom w:val="240"/>
                              <w:divBdr>
                                <w:top w:val="none" w:sz="0" w:space="0" w:color="auto"/>
                                <w:left w:val="none" w:sz="0" w:space="0" w:color="auto"/>
                                <w:bottom w:val="none" w:sz="0" w:space="0" w:color="auto"/>
                                <w:right w:val="none" w:sz="0" w:space="0" w:color="auto"/>
                              </w:divBdr>
                              <w:divsChild>
                                <w:div w:id="340743539">
                                  <w:marLeft w:val="0"/>
                                  <w:marRight w:val="0"/>
                                  <w:marTop w:val="0"/>
                                  <w:marBottom w:val="0"/>
                                  <w:divBdr>
                                    <w:top w:val="none" w:sz="0" w:space="0" w:color="auto"/>
                                    <w:left w:val="none" w:sz="0" w:space="0" w:color="auto"/>
                                    <w:bottom w:val="none" w:sz="0" w:space="0" w:color="auto"/>
                                    <w:right w:val="none" w:sz="0" w:space="0" w:color="auto"/>
                                  </w:divBdr>
                                </w:div>
                              </w:divsChild>
                            </w:div>
                            <w:div w:id="1373266011">
                              <w:marLeft w:val="0"/>
                              <w:marRight w:val="0"/>
                              <w:marTop w:val="0"/>
                              <w:marBottom w:val="240"/>
                              <w:divBdr>
                                <w:top w:val="none" w:sz="0" w:space="0" w:color="auto"/>
                                <w:left w:val="none" w:sz="0" w:space="0" w:color="auto"/>
                                <w:bottom w:val="none" w:sz="0" w:space="0" w:color="auto"/>
                                <w:right w:val="none" w:sz="0" w:space="0" w:color="auto"/>
                              </w:divBdr>
                              <w:divsChild>
                                <w:div w:id="1792741239">
                                  <w:marLeft w:val="0"/>
                                  <w:marRight w:val="0"/>
                                  <w:marTop w:val="0"/>
                                  <w:marBottom w:val="0"/>
                                  <w:divBdr>
                                    <w:top w:val="none" w:sz="0" w:space="0" w:color="auto"/>
                                    <w:left w:val="none" w:sz="0" w:space="0" w:color="auto"/>
                                    <w:bottom w:val="none" w:sz="0" w:space="0" w:color="auto"/>
                                    <w:right w:val="none" w:sz="0" w:space="0" w:color="auto"/>
                                  </w:divBdr>
                                  <w:divsChild>
                                    <w:div w:id="1872954634">
                                      <w:marLeft w:val="0"/>
                                      <w:marRight w:val="0"/>
                                      <w:marTop w:val="0"/>
                                      <w:marBottom w:val="0"/>
                                      <w:divBdr>
                                        <w:top w:val="none" w:sz="0" w:space="0" w:color="auto"/>
                                        <w:left w:val="none" w:sz="0" w:space="0" w:color="auto"/>
                                        <w:bottom w:val="none" w:sz="0" w:space="0" w:color="auto"/>
                                        <w:right w:val="none" w:sz="0" w:space="0" w:color="auto"/>
                                      </w:divBdr>
                                      <w:divsChild>
                                        <w:div w:id="22533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0862825">
                      <w:marLeft w:val="0"/>
                      <w:marRight w:val="0"/>
                      <w:marTop w:val="0"/>
                      <w:marBottom w:val="0"/>
                      <w:divBdr>
                        <w:top w:val="none" w:sz="0" w:space="0" w:color="auto"/>
                        <w:left w:val="single" w:sz="6" w:space="10" w:color="CCCCCC"/>
                        <w:bottom w:val="single" w:sz="6" w:space="6" w:color="CCCCCC"/>
                        <w:right w:val="single" w:sz="6" w:space="7" w:color="CCCCCC"/>
                      </w:divBdr>
                      <w:divsChild>
                        <w:div w:id="77667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066374">
              <w:marLeft w:val="216"/>
              <w:marRight w:val="0"/>
              <w:marTop w:val="0"/>
              <w:marBottom w:val="240"/>
              <w:divBdr>
                <w:top w:val="none" w:sz="0" w:space="0" w:color="auto"/>
                <w:left w:val="none" w:sz="0" w:space="0" w:color="auto"/>
                <w:bottom w:val="none" w:sz="0" w:space="0" w:color="auto"/>
                <w:right w:val="none" w:sz="0" w:space="0" w:color="auto"/>
              </w:divBdr>
              <w:divsChild>
                <w:div w:id="280763826">
                  <w:marLeft w:val="0"/>
                  <w:marRight w:val="0"/>
                  <w:marTop w:val="0"/>
                  <w:marBottom w:val="0"/>
                  <w:divBdr>
                    <w:top w:val="none" w:sz="0" w:space="0" w:color="auto"/>
                    <w:left w:val="none" w:sz="0" w:space="0" w:color="auto"/>
                    <w:bottom w:val="none" w:sz="0" w:space="0" w:color="auto"/>
                    <w:right w:val="none" w:sz="0" w:space="0" w:color="auto"/>
                  </w:divBdr>
                  <w:divsChild>
                    <w:div w:id="1951232744">
                      <w:marLeft w:val="0"/>
                      <w:marRight w:val="0"/>
                      <w:marTop w:val="0"/>
                      <w:marBottom w:val="0"/>
                      <w:divBdr>
                        <w:top w:val="none" w:sz="0" w:space="0" w:color="auto"/>
                        <w:left w:val="none" w:sz="0" w:space="0" w:color="auto"/>
                        <w:bottom w:val="none" w:sz="0" w:space="0" w:color="auto"/>
                        <w:right w:val="none" w:sz="0" w:space="0" w:color="auto"/>
                      </w:divBdr>
                    </w:div>
                    <w:div w:id="1560019825">
                      <w:marLeft w:val="0"/>
                      <w:marRight w:val="0"/>
                      <w:marTop w:val="0"/>
                      <w:marBottom w:val="0"/>
                      <w:divBdr>
                        <w:top w:val="none" w:sz="0" w:space="0" w:color="auto"/>
                        <w:left w:val="none" w:sz="0" w:space="0" w:color="auto"/>
                        <w:bottom w:val="none" w:sz="0" w:space="0" w:color="auto"/>
                        <w:right w:val="none" w:sz="0" w:space="0" w:color="auto"/>
                      </w:divBdr>
                    </w:div>
                  </w:divsChild>
                </w:div>
                <w:div w:id="1735077644">
                  <w:marLeft w:val="45"/>
                  <w:marRight w:val="0"/>
                  <w:marTop w:val="0"/>
                  <w:marBottom w:val="0"/>
                  <w:divBdr>
                    <w:top w:val="none" w:sz="0" w:space="0" w:color="auto"/>
                    <w:left w:val="none" w:sz="0" w:space="0" w:color="auto"/>
                    <w:bottom w:val="none" w:sz="0" w:space="0" w:color="auto"/>
                    <w:right w:val="none" w:sz="0" w:space="0" w:color="auto"/>
                  </w:divBdr>
                  <w:divsChild>
                    <w:div w:id="1563440119">
                      <w:marLeft w:val="0"/>
                      <w:marRight w:val="0"/>
                      <w:marTop w:val="0"/>
                      <w:marBottom w:val="0"/>
                      <w:divBdr>
                        <w:top w:val="none" w:sz="0" w:space="5" w:color="auto"/>
                        <w:left w:val="single" w:sz="6" w:space="13" w:color="CCCCCC"/>
                        <w:bottom w:val="single" w:sz="6" w:space="19" w:color="CCCCCC"/>
                        <w:right w:val="single" w:sz="6" w:space="13" w:color="CCCCCC"/>
                      </w:divBdr>
                      <w:divsChild>
                        <w:div w:id="621612225">
                          <w:marLeft w:val="0"/>
                          <w:marRight w:val="0"/>
                          <w:marTop w:val="0"/>
                          <w:marBottom w:val="0"/>
                          <w:divBdr>
                            <w:top w:val="none" w:sz="0" w:space="0" w:color="auto"/>
                            <w:left w:val="none" w:sz="0" w:space="0" w:color="auto"/>
                            <w:bottom w:val="none" w:sz="0" w:space="0" w:color="auto"/>
                            <w:right w:val="none" w:sz="0" w:space="0" w:color="auto"/>
                          </w:divBdr>
                          <w:divsChild>
                            <w:div w:id="950403459">
                              <w:marLeft w:val="960"/>
                              <w:marRight w:val="0"/>
                              <w:marTop w:val="120"/>
                              <w:marBottom w:val="120"/>
                              <w:divBdr>
                                <w:top w:val="none" w:sz="0" w:space="0" w:color="auto"/>
                                <w:left w:val="none" w:sz="0" w:space="0" w:color="auto"/>
                                <w:bottom w:val="none" w:sz="0" w:space="0" w:color="auto"/>
                                <w:right w:val="none" w:sz="0" w:space="0" w:color="auto"/>
                              </w:divBdr>
                            </w:div>
                            <w:div w:id="1015377728">
                              <w:marLeft w:val="0"/>
                              <w:marRight w:val="0"/>
                              <w:marTop w:val="0"/>
                              <w:marBottom w:val="0"/>
                              <w:divBdr>
                                <w:top w:val="none" w:sz="0" w:space="0" w:color="auto"/>
                                <w:left w:val="none" w:sz="0" w:space="0" w:color="auto"/>
                                <w:bottom w:val="none" w:sz="0" w:space="0" w:color="auto"/>
                                <w:right w:val="none" w:sz="0" w:space="0" w:color="auto"/>
                              </w:divBdr>
                              <w:divsChild>
                                <w:div w:id="210680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370641">
                      <w:marLeft w:val="0"/>
                      <w:marRight w:val="0"/>
                      <w:marTop w:val="0"/>
                      <w:marBottom w:val="0"/>
                      <w:divBdr>
                        <w:top w:val="none" w:sz="0" w:space="0" w:color="auto"/>
                        <w:left w:val="single" w:sz="6" w:space="10" w:color="CCCCCC"/>
                        <w:bottom w:val="single" w:sz="6" w:space="6" w:color="CCCCCC"/>
                        <w:right w:val="single" w:sz="6" w:space="7" w:color="CCCCCC"/>
                      </w:divBdr>
                      <w:divsChild>
                        <w:div w:id="56275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297739">
              <w:marLeft w:val="216"/>
              <w:marRight w:val="0"/>
              <w:marTop w:val="0"/>
              <w:marBottom w:val="240"/>
              <w:divBdr>
                <w:top w:val="none" w:sz="0" w:space="0" w:color="auto"/>
                <w:left w:val="none" w:sz="0" w:space="0" w:color="auto"/>
                <w:bottom w:val="none" w:sz="0" w:space="0" w:color="auto"/>
                <w:right w:val="none" w:sz="0" w:space="0" w:color="auto"/>
              </w:divBdr>
              <w:divsChild>
                <w:div w:id="366377274">
                  <w:marLeft w:val="0"/>
                  <w:marRight w:val="0"/>
                  <w:marTop w:val="0"/>
                  <w:marBottom w:val="0"/>
                  <w:divBdr>
                    <w:top w:val="none" w:sz="0" w:space="0" w:color="auto"/>
                    <w:left w:val="none" w:sz="0" w:space="0" w:color="auto"/>
                    <w:bottom w:val="none" w:sz="0" w:space="0" w:color="auto"/>
                    <w:right w:val="none" w:sz="0" w:space="0" w:color="auto"/>
                  </w:divBdr>
                  <w:divsChild>
                    <w:div w:id="745223674">
                      <w:marLeft w:val="0"/>
                      <w:marRight w:val="0"/>
                      <w:marTop w:val="0"/>
                      <w:marBottom w:val="0"/>
                      <w:divBdr>
                        <w:top w:val="none" w:sz="0" w:space="0" w:color="auto"/>
                        <w:left w:val="none" w:sz="0" w:space="0" w:color="auto"/>
                        <w:bottom w:val="none" w:sz="0" w:space="0" w:color="auto"/>
                        <w:right w:val="none" w:sz="0" w:space="0" w:color="auto"/>
                      </w:divBdr>
                    </w:div>
                    <w:div w:id="1531604133">
                      <w:marLeft w:val="0"/>
                      <w:marRight w:val="0"/>
                      <w:marTop w:val="0"/>
                      <w:marBottom w:val="0"/>
                      <w:divBdr>
                        <w:top w:val="none" w:sz="0" w:space="0" w:color="auto"/>
                        <w:left w:val="none" w:sz="0" w:space="0" w:color="auto"/>
                        <w:bottom w:val="none" w:sz="0" w:space="0" w:color="auto"/>
                        <w:right w:val="none" w:sz="0" w:space="0" w:color="auto"/>
                      </w:divBdr>
                    </w:div>
                  </w:divsChild>
                </w:div>
                <w:div w:id="236525345">
                  <w:marLeft w:val="45"/>
                  <w:marRight w:val="0"/>
                  <w:marTop w:val="0"/>
                  <w:marBottom w:val="0"/>
                  <w:divBdr>
                    <w:top w:val="none" w:sz="0" w:space="0" w:color="auto"/>
                    <w:left w:val="none" w:sz="0" w:space="0" w:color="auto"/>
                    <w:bottom w:val="none" w:sz="0" w:space="0" w:color="auto"/>
                    <w:right w:val="none" w:sz="0" w:space="0" w:color="auto"/>
                  </w:divBdr>
                  <w:divsChild>
                    <w:div w:id="1531335207">
                      <w:marLeft w:val="0"/>
                      <w:marRight w:val="0"/>
                      <w:marTop w:val="0"/>
                      <w:marBottom w:val="0"/>
                      <w:divBdr>
                        <w:top w:val="none" w:sz="0" w:space="5" w:color="auto"/>
                        <w:left w:val="single" w:sz="6" w:space="13" w:color="CCCCCC"/>
                        <w:bottom w:val="single" w:sz="6" w:space="19" w:color="CCCCCC"/>
                        <w:right w:val="single" w:sz="6" w:space="13" w:color="CCCCCC"/>
                      </w:divBdr>
                      <w:divsChild>
                        <w:div w:id="1673920744">
                          <w:marLeft w:val="0"/>
                          <w:marRight w:val="0"/>
                          <w:marTop w:val="0"/>
                          <w:marBottom w:val="0"/>
                          <w:divBdr>
                            <w:top w:val="none" w:sz="0" w:space="0" w:color="auto"/>
                            <w:left w:val="none" w:sz="0" w:space="0" w:color="auto"/>
                            <w:bottom w:val="none" w:sz="0" w:space="0" w:color="auto"/>
                            <w:right w:val="none" w:sz="0" w:space="0" w:color="auto"/>
                          </w:divBdr>
                          <w:divsChild>
                            <w:div w:id="1205023610">
                              <w:marLeft w:val="0"/>
                              <w:marRight w:val="0"/>
                              <w:marTop w:val="0"/>
                              <w:marBottom w:val="240"/>
                              <w:divBdr>
                                <w:top w:val="none" w:sz="0" w:space="0" w:color="auto"/>
                                <w:left w:val="none" w:sz="0" w:space="0" w:color="auto"/>
                                <w:bottom w:val="none" w:sz="0" w:space="0" w:color="auto"/>
                                <w:right w:val="none" w:sz="0" w:space="0" w:color="auto"/>
                              </w:divBdr>
                            </w:div>
                            <w:div w:id="1511410189">
                              <w:marLeft w:val="1440"/>
                              <w:marRight w:val="0"/>
                              <w:marTop w:val="0"/>
                              <w:marBottom w:val="240"/>
                              <w:divBdr>
                                <w:top w:val="none" w:sz="0" w:space="0" w:color="auto"/>
                                <w:left w:val="none" w:sz="0" w:space="0" w:color="auto"/>
                                <w:bottom w:val="none" w:sz="0" w:space="0" w:color="auto"/>
                                <w:right w:val="none" w:sz="0" w:space="0" w:color="auto"/>
                              </w:divBdr>
                            </w:div>
                            <w:div w:id="1408500008">
                              <w:marLeft w:val="0"/>
                              <w:marRight w:val="0"/>
                              <w:marTop w:val="0"/>
                              <w:marBottom w:val="240"/>
                              <w:divBdr>
                                <w:top w:val="none" w:sz="0" w:space="0" w:color="auto"/>
                                <w:left w:val="none" w:sz="0" w:space="0" w:color="auto"/>
                                <w:bottom w:val="none" w:sz="0" w:space="0" w:color="auto"/>
                                <w:right w:val="none" w:sz="0" w:space="0" w:color="auto"/>
                              </w:divBdr>
                              <w:divsChild>
                                <w:div w:id="598608058">
                                  <w:marLeft w:val="0"/>
                                  <w:marRight w:val="0"/>
                                  <w:marTop w:val="0"/>
                                  <w:marBottom w:val="0"/>
                                  <w:divBdr>
                                    <w:top w:val="none" w:sz="0" w:space="0" w:color="auto"/>
                                    <w:left w:val="none" w:sz="0" w:space="0" w:color="auto"/>
                                    <w:bottom w:val="none" w:sz="0" w:space="0" w:color="auto"/>
                                    <w:right w:val="none" w:sz="0" w:space="0" w:color="auto"/>
                                  </w:divBdr>
                                  <w:divsChild>
                                    <w:div w:id="168690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180968">
                      <w:marLeft w:val="0"/>
                      <w:marRight w:val="0"/>
                      <w:marTop w:val="0"/>
                      <w:marBottom w:val="0"/>
                      <w:divBdr>
                        <w:top w:val="none" w:sz="0" w:space="0" w:color="auto"/>
                        <w:left w:val="single" w:sz="6" w:space="10" w:color="CCCCCC"/>
                        <w:bottom w:val="single" w:sz="6" w:space="6" w:color="CCCCCC"/>
                        <w:right w:val="single" w:sz="6" w:space="7" w:color="CCCCCC"/>
                      </w:divBdr>
                      <w:divsChild>
                        <w:div w:id="118929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042702">
              <w:marLeft w:val="216"/>
              <w:marRight w:val="0"/>
              <w:marTop w:val="0"/>
              <w:marBottom w:val="240"/>
              <w:divBdr>
                <w:top w:val="none" w:sz="0" w:space="0" w:color="auto"/>
                <w:left w:val="none" w:sz="0" w:space="0" w:color="auto"/>
                <w:bottom w:val="none" w:sz="0" w:space="0" w:color="auto"/>
                <w:right w:val="none" w:sz="0" w:space="0" w:color="auto"/>
              </w:divBdr>
              <w:divsChild>
                <w:div w:id="438767615">
                  <w:marLeft w:val="0"/>
                  <w:marRight w:val="0"/>
                  <w:marTop w:val="0"/>
                  <w:marBottom w:val="0"/>
                  <w:divBdr>
                    <w:top w:val="none" w:sz="0" w:space="0" w:color="auto"/>
                    <w:left w:val="none" w:sz="0" w:space="0" w:color="auto"/>
                    <w:bottom w:val="none" w:sz="0" w:space="0" w:color="auto"/>
                    <w:right w:val="none" w:sz="0" w:space="0" w:color="auto"/>
                  </w:divBdr>
                  <w:divsChild>
                    <w:div w:id="443886316">
                      <w:marLeft w:val="0"/>
                      <w:marRight w:val="0"/>
                      <w:marTop w:val="0"/>
                      <w:marBottom w:val="0"/>
                      <w:divBdr>
                        <w:top w:val="none" w:sz="0" w:space="0" w:color="auto"/>
                        <w:left w:val="none" w:sz="0" w:space="0" w:color="auto"/>
                        <w:bottom w:val="none" w:sz="0" w:space="0" w:color="auto"/>
                        <w:right w:val="none" w:sz="0" w:space="0" w:color="auto"/>
                      </w:divBdr>
                    </w:div>
                    <w:div w:id="1026641436">
                      <w:marLeft w:val="0"/>
                      <w:marRight w:val="0"/>
                      <w:marTop w:val="0"/>
                      <w:marBottom w:val="0"/>
                      <w:divBdr>
                        <w:top w:val="none" w:sz="0" w:space="0" w:color="auto"/>
                        <w:left w:val="none" w:sz="0" w:space="0" w:color="auto"/>
                        <w:bottom w:val="none" w:sz="0" w:space="0" w:color="auto"/>
                        <w:right w:val="none" w:sz="0" w:space="0" w:color="auto"/>
                      </w:divBdr>
                    </w:div>
                  </w:divsChild>
                </w:div>
                <w:div w:id="1137528497">
                  <w:marLeft w:val="45"/>
                  <w:marRight w:val="0"/>
                  <w:marTop w:val="0"/>
                  <w:marBottom w:val="0"/>
                  <w:divBdr>
                    <w:top w:val="none" w:sz="0" w:space="0" w:color="auto"/>
                    <w:left w:val="none" w:sz="0" w:space="0" w:color="auto"/>
                    <w:bottom w:val="none" w:sz="0" w:space="0" w:color="auto"/>
                    <w:right w:val="none" w:sz="0" w:space="0" w:color="auto"/>
                  </w:divBdr>
                  <w:divsChild>
                    <w:div w:id="770469081">
                      <w:marLeft w:val="0"/>
                      <w:marRight w:val="0"/>
                      <w:marTop w:val="0"/>
                      <w:marBottom w:val="0"/>
                      <w:divBdr>
                        <w:top w:val="none" w:sz="0" w:space="5" w:color="auto"/>
                        <w:left w:val="single" w:sz="6" w:space="13" w:color="CCCCCC"/>
                        <w:bottom w:val="single" w:sz="6" w:space="19" w:color="CCCCCC"/>
                        <w:right w:val="single" w:sz="6" w:space="13" w:color="CCCCCC"/>
                      </w:divBdr>
                      <w:divsChild>
                        <w:div w:id="413284340">
                          <w:marLeft w:val="0"/>
                          <w:marRight w:val="0"/>
                          <w:marTop w:val="0"/>
                          <w:marBottom w:val="0"/>
                          <w:divBdr>
                            <w:top w:val="none" w:sz="0" w:space="0" w:color="auto"/>
                            <w:left w:val="none" w:sz="0" w:space="0" w:color="auto"/>
                            <w:bottom w:val="none" w:sz="0" w:space="0" w:color="auto"/>
                            <w:right w:val="none" w:sz="0" w:space="0" w:color="auto"/>
                          </w:divBdr>
                          <w:divsChild>
                            <w:div w:id="1039357509">
                              <w:marLeft w:val="960"/>
                              <w:marRight w:val="0"/>
                              <w:marTop w:val="120"/>
                              <w:marBottom w:val="120"/>
                              <w:divBdr>
                                <w:top w:val="none" w:sz="0" w:space="0" w:color="auto"/>
                                <w:left w:val="none" w:sz="0" w:space="0" w:color="auto"/>
                                <w:bottom w:val="none" w:sz="0" w:space="0" w:color="auto"/>
                                <w:right w:val="none" w:sz="0" w:space="0" w:color="auto"/>
                              </w:divBdr>
                            </w:div>
                            <w:div w:id="227768676">
                              <w:marLeft w:val="0"/>
                              <w:marRight w:val="0"/>
                              <w:marTop w:val="0"/>
                              <w:marBottom w:val="0"/>
                              <w:divBdr>
                                <w:top w:val="none" w:sz="0" w:space="0" w:color="auto"/>
                                <w:left w:val="none" w:sz="0" w:space="0" w:color="auto"/>
                                <w:bottom w:val="none" w:sz="0" w:space="0" w:color="auto"/>
                                <w:right w:val="none" w:sz="0" w:space="0" w:color="auto"/>
                              </w:divBdr>
                              <w:divsChild>
                                <w:div w:id="98921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591897">
                      <w:marLeft w:val="0"/>
                      <w:marRight w:val="0"/>
                      <w:marTop w:val="0"/>
                      <w:marBottom w:val="0"/>
                      <w:divBdr>
                        <w:top w:val="none" w:sz="0" w:space="0" w:color="auto"/>
                        <w:left w:val="single" w:sz="6" w:space="10" w:color="CCCCCC"/>
                        <w:bottom w:val="single" w:sz="6" w:space="6" w:color="CCCCCC"/>
                        <w:right w:val="single" w:sz="6" w:space="7" w:color="CCCCCC"/>
                      </w:divBdr>
                      <w:divsChild>
                        <w:div w:id="199389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456566">
              <w:marLeft w:val="216"/>
              <w:marRight w:val="0"/>
              <w:marTop w:val="0"/>
              <w:marBottom w:val="240"/>
              <w:divBdr>
                <w:top w:val="none" w:sz="0" w:space="0" w:color="auto"/>
                <w:left w:val="none" w:sz="0" w:space="0" w:color="auto"/>
                <w:bottom w:val="none" w:sz="0" w:space="0" w:color="auto"/>
                <w:right w:val="none" w:sz="0" w:space="0" w:color="auto"/>
              </w:divBdr>
              <w:divsChild>
                <w:div w:id="2073499697">
                  <w:marLeft w:val="0"/>
                  <w:marRight w:val="0"/>
                  <w:marTop w:val="0"/>
                  <w:marBottom w:val="0"/>
                  <w:divBdr>
                    <w:top w:val="none" w:sz="0" w:space="0" w:color="auto"/>
                    <w:left w:val="none" w:sz="0" w:space="0" w:color="auto"/>
                    <w:bottom w:val="none" w:sz="0" w:space="0" w:color="auto"/>
                    <w:right w:val="none" w:sz="0" w:space="0" w:color="auto"/>
                  </w:divBdr>
                  <w:divsChild>
                    <w:div w:id="1091121164">
                      <w:marLeft w:val="0"/>
                      <w:marRight w:val="0"/>
                      <w:marTop w:val="0"/>
                      <w:marBottom w:val="0"/>
                      <w:divBdr>
                        <w:top w:val="none" w:sz="0" w:space="0" w:color="auto"/>
                        <w:left w:val="none" w:sz="0" w:space="0" w:color="auto"/>
                        <w:bottom w:val="none" w:sz="0" w:space="0" w:color="auto"/>
                        <w:right w:val="none" w:sz="0" w:space="0" w:color="auto"/>
                      </w:divBdr>
                    </w:div>
                    <w:div w:id="1323893566">
                      <w:marLeft w:val="0"/>
                      <w:marRight w:val="0"/>
                      <w:marTop w:val="0"/>
                      <w:marBottom w:val="0"/>
                      <w:divBdr>
                        <w:top w:val="none" w:sz="0" w:space="0" w:color="auto"/>
                        <w:left w:val="none" w:sz="0" w:space="0" w:color="auto"/>
                        <w:bottom w:val="none" w:sz="0" w:space="0" w:color="auto"/>
                        <w:right w:val="none" w:sz="0" w:space="0" w:color="auto"/>
                      </w:divBdr>
                    </w:div>
                  </w:divsChild>
                </w:div>
                <w:div w:id="876046222">
                  <w:marLeft w:val="45"/>
                  <w:marRight w:val="0"/>
                  <w:marTop w:val="0"/>
                  <w:marBottom w:val="0"/>
                  <w:divBdr>
                    <w:top w:val="none" w:sz="0" w:space="0" w:color="auto"/>
                    <w:left w:val="none" w:sz="0" w:space="0" w:color="auto"/>
                    <w:bottom w:val="none" w:sz="0" w:space="0" w:color="auto"/>
                    <w:right w:val="none" w:sz="0" w:space="0" w:color="auto"/>
                  </w:divBdr>
                  <w:divsChild>
                    <w:div w:id="1401632840">
                      <w:marLeft w:val="0"/>
                      <w:marRight w:val="0"/>
                      <w:marTop w:val="0"/>
                      <w:marBottom w:val="0"/>
                      <w:divBdr>
                        <w:top w:val="none" w:sz="0" w:space="5" w:color="auto"/>
                        <w:left w:val="single" w:sz="6" w:space="13" w:color="CCCCCC"/>
                        <w:bottom w:val="single" w:sz="6" w:space="19" w:color="CCCCCC"/>
                        <w:right w:val="single" w:sz="6" w:space="13" w:color="CCCCCC"/>
                      </w:divBdr>
                      <w:divsChild>
                        <w:div w:id="1624270420">
                          <w:marLeft w:val="0"/>
                          <w:marRight w:val="0"/>
                          <w:marTop w:val="0"/>
                          <w:marBottom w:val="0"/>
                          <w:divBdr>
                            <w:top w:val="none" w:sz="0" w:space="0" w:color="auto"/>
                            <w:left w:val="none" w:sz="0" w:space="0" w:color="auto"/>
                            <w:bottom w:val="none" w:sz="0" w:space="0" w:color="auto"/>
                            <w:right w:val="none" w:sz="0" w:space="0" w:color="auto"/>
                          </w:divBdr>
                          <w:divsChild>
                            <w:div w:id="494497754">
                              <w:marLeft w:val="960"/>
                              <w:marRight w:val="0"/>
                              <w:marTop w:val="120"/>
                              <w:marBottom w:val="120"/>
                              <w:divBdr>
                                <w:top w:val="none" w:sz="0" w:space="0" w:color="auto"/>
                                <w:left w:val="none" w:sz="0" w:space="0" w:color="auto"/>
                                <w:bottom w:val="none" w:sz="0" w:space="0" w:color="auto"/>
                                <w:right w:val="none" w:sz="0" w:space="0" w:color="auto"/>
                              </w:divBdr>
                            </w:div>
                            <w:div w:id="1261253050">
                              <w:marLeft w:val="0"/>
                              <w:marRight w:val="0"/>
                              <w:marTop w:val="0"/>
                              <w:marBottom w:val="0"/>
                              <w:divBdr>
                                <w:top w:val="none" w:sz="0" w:space="0" w:color="auto"/>
                                <w:left w:val="none" w:sz="0" w:space="0" w:color="auto"/>
                                <w:bottom w:val="none" w:sz="0" w:space="0" w:color="auto"/>
                                <w:right w:val="none" w:sz="0" w:space="0" w:color="auto"/>
                              </w:divBdr>
                            </w:div>
                            <w:div w:id="1826118123">
                              <w:marLeft w:val="0"/>
                              <w:marRight w:val="0"/>
                              <w:marTop w:val="0"/>
                              <w:marBottom w:val="0"/>
                              <w:divBdr>
                                <w:top w:val="none" w:sz="0" w:space="0" w:color="auto"/>
                                <w:left w:val="none" w:sz="0" w:space="0" w:color="auto"/>
                                <w:bottom w:val="none" w:sz="0" w:space="0" w:color="auto"/>
                                <w:right w:val="none" w:sz="0" w:space="0" w:color="auto"/>
                              </w:divBdr>
                              <w:divsChild>
                                <w:div w:id="89905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306998">
                      <w:marLeft w:val="0"/>
                      <w:marRight w:val="0"/>
                      <w:marTop w:val="0"/>
                      <w:marBottom w:val="0"/>
                      <w:divBdr>
                        <w:top w:val="none" w:sz="0" w:space="0" w:color="auto"/>
                        <w:left w:val="single" w:sz="6" w:space="10" w:color="CCCCCC"/>
                        <w:bottom w:val="single" w:sz="6" w:space="6" w:color="CCCCCC"/>
                        <w:right w:val="single" w:sz="6" w:space="7" w:color="CCCCCC"/>
                      </w:divBdr>
                      <w:divsChild>
                        <w:div w:id="125535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101300">
              <w:marLeft w:val="216"/>
              <w:marRight w:val="0"/>
              <w:marTop w:val="0"/>
              <w:marBottom w:val="240"/>
              <w:divBdr>
                <w:top w:val="none" w:sz="0" w:space="0" w:color="auto"/>
                <w:left w:val="none" w:sz="0" w:space="0" w:color="auto"/>
                <w:bottom w:val="none" w:sz="0" w:space="0" w:color="auto"/>
                <w:right w:val="none" w:sz="0" w:space="0" w:color="auto"/>
              </w:divBdr>
              <w:divsChild>
                <w:div w:id="1954627765">
                  <w:marLeft w:val="0"/>
                  <w:marRight w:val="0"/>
                  <w:marTop w:val="0"/>
                  <w:marBottom w:val="0"/>
                  <w:divBdr>
                    <w:top w:val="none" w:sz="0" w:space="0" w:color="auto"/>
                    <w:left w:val="none" w:sz="0" w:space="0" w:color="auto"/>
                    <w:bottom w:val="none" w:sz="0" w:space="0" w:color="auto"/>
                    <w:right w:val="none" w:sz="0" w:space="0" w:color="auto"/>
                  </w:divBdr>
                  <w:divsChild>
                    <w:div w:id="517163261">
                      <w:marLeft w:val="0"/>
                      <w:marRight w:val="0"/>
                      <w:marTop w:val="0"/>
                      <w:marBottom w:val="0"/>
                      <w:divBdr>
                        <w:top w:val="none" w:sz="0" w:space="0" w:color="auto"/>
                        <w:left w:val="none" w:sz="0" w:space="0" w:color="auto"/>
                        <w:bottom w:val="none" w:sz="0" w:space="0" w:color="auto"/>
                        <w:right w:val="none" w:sz="0" w:space="0" w:color="auto"/>
                      </w:divBdr>
                    </w:div>
                    <w:div w:id="781724481">
                      <w:marLeft w:val="0"/>
                      <w:marRight w:val="0"/>
                      <w:marTop w:val="0"/>
                      <w:marBottom w:val="0"/>
                      <w:divBdr>
                        <w:top w:val="none" w:sz="0" w:space="0" w:color="auto"/>
                        <w:left w:val="none" w:sz="0" w:space="0" w:color="auto"/>
                        <w:bottom w:val="none" w:sz="0" w:space="0" w:color="auto"/>
                        <w:right w:val="none" w:sz="0" w:space="0" w:color="auto"/>
                      </w:divBdr>
                    </w:div>
                  </w:divsChild>
                </w:div>
                <w:div w:id="791435845">
                  <w:marLeft w:val="45"/>
                  <w:marRight w:val="0"/>
                  <w:marTop w:val="0"/>
                  <w:marBottom w:val="0"/>
                  <w:divBdr>
                    <w:top w:val="none" w:sz="0" w:space="0" w:color="auto"/>
                    <w:left w:val="none" w:sz="0" w:space="0" w:color="auto"/>
                    <w:bottom w:val="none" w:sz="0" w:space="0" w:color="auto"/>
                    <w:right w:val="none" w:sz="0" w:space="0" w:color="auto"/>
                  </w:divBdr>
                  <w:divsChild>
                    <w:div w:id="1622958349">
                      <w:marLeft w:val="0"/>
                      <w:marRight w:val="0"/>
                      <w:marTop w:val="0"/>
                      <w:marBottom w:val="0"/>
                      <w:divBdr>
                        <w:top w:val="none" w:sz="0" w:space="5" w:color="auto"/>
                        <w:left w:val="single" w:sz="6" w:space="13" w:color="CCCCCC"/>
                        <w:bottom w:val="single" w:sz="6" w:space="19" w:color="CCCCCC"/>
                        <w:right w:val="single" w:sz="6" w:space="13" w:color="CCCCCC"/>
                      </w:divBdr>
                      <w:divsChild>
                        <w:div w:id="1474251670">
                          <w:marLeft w:val="0"/>
                          <w:marRight w:val="0"/>
                          <w:marTop w:val="0"/>
                          <w:marBottom w:val="0"/>
                          <w:divBdr>
                            <w:top w:val="none" w:sz="0" w:space="0" w:color="auto"/>
                            <w:left w:val="none" w:sz="0" w:space="0" w:color="auto"/>
                            <w:bottom w:val="none" w:sz="0" w:space="0" w:color="auto"/>
                            <w:right w:val="none" w:sz="0" w:space="0" w:color="auto"/>
                          </w:divBdr>
                          <w:divsChild>
                            <w:div w:id="107702535">
                              <w:marLeft w:val="0"/>
                              <w:marRight w:val="0"/>
                              <w:marTop w:val="0"/>
                              <w:marBottom w:val="240"/>
                              <w:divBdr>
                                <w:top w:val="none" w:sz="0" w:space="0" w:color="auto"/>
                                <w:left w:val="none" w:sz="0" w:space="0" w:color="auto"/>
                                <w:bottom w:val="none" w:sz="0" w:space="0" w:color="auto"/>
                                <w:right w:val="none" w:sz="0" w:space="0" w:color="auto"/>
                              </w:divBdr>
                            </w:div>
                            <w:div w:id="283780491">
                              <w:marLeft w:val="1440"/>
                              <w:marRight w:val="0"/>
                              <w:marTop w:val="0"/>
                              <w:marBottom w:val="240"/>
                              <w:divBdr>
                                <w:top w:val="none" w:sz="0" w:space="0" w:color="auto"/>
                                <w:left w:val="none" w:sz="0" w:space="0" w:color="auto"/>
                                <w:bottom w:val="none" w:sz="0" w:space="0" w:color="auto"/>
                                <w:right w:val="none" w:sz="0" w:space="0" w:color="auto"/>
                              </w:divBdr>
                              <w:divsChild>
                                <w:div w:id="994988655">
                                  <w:marLeft w:val="0"/>
                                  <w:marRight w:val="0"/>
                                  <w:marTop w:val="0"/>
                                  <w:marBottom w:val="0"/>
                                  <w:divBdr>
                                    <w:top w:val="none" w:sz="0" w:space="0" w:color="auto"/>
                                    <w:left w:val="none" w:sz="0" w:space="0" w:color="auto"/>
                                    <w:bottom w:val="none" w:sz="0" w:space="0" w:color="auto"/>
                                    <w:right w:val="none" w:sz="0" w:space="0" w:color="auto"/>
                                  </w:divBdr>
                                </w:div>
                              </w:divsChild>
                            </w:div>
                            <w:div w:id="1978028497">
                              <w:marLeft w:val="0"/>
                              <w:marRight w:val="0"/>
                              <w:marTop w:val="0"/>
                              <w:marBottom w:val="240"/>
                              <w:divBdr>
                                <w:top w:val="none" w:sz="0" w:space="0" w:color="auto"/>
                                <w:left w:val="none" w:sz="0" w:space="0" w:color="auto"/>
                                <w:bottom w:val="none" w:sz="0" w:space="0" w:color="auto"/>
                                <w:right w:val="none" w:sz="0" w:space="0" w:color="auto"/>
                              </w:divBdr>
                              <w:divsChild>
                                <w:div w:id="1794472221">
                                  <w:marLeft w:val="0"/>
                                  <w:marRight w:val="0"/>
                                  <w:marTop w:val="0"/>
                                  <w:marBottom w:val="0"/>
                                  <w:divBdr>
                                    <w:top w:val="none" w:sz="0" w:space="0" w:color="auto"/>
                                    <w:left w:val="none" w:sz="0" w:space="0" w:color="auto"/>
                                    <w:bottom w:val="none" w:sz="0" w:space="0" w:color="auto"/>
                                    <w:right w:val="none" w:sz="0" w:space="0" w:color="auto"/>
                                  </w:divBdr>
                                  <w:divsChild>
                                    <w:div w:id="1855998994">
                                      <w:marLeft w:val="0"/>
                                      <w:marRight w:val="0"/>
                                      <w:marTop w:val="0"/>
                                      <w:marBottom w:val="0"/>
                                      <w:divBdr>
                                        <w:top w:val="none" w:sz="0" w:space="0" w:color="auto"/>
                                        <w:left w:val="none" w:sz="0" w:space="0" w:color="auto"/>
                                        <w:bottom w:val="none" w:sz="0" w:space="0" w:color="auto"/>
                                        <w:right w:val="none" w:sz="0" w:space="0" w:color="auto"/>
                                      </w:divBdr>
                                      <w:divsChild>
                                        <w:div w:id="169430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850191">
                              <w:marLeft w:val="0"/>
                              <w:marRight w:val="0"/>
                              <w:marTop w:val="0"/>
                              <w:marBottom w:val="240"/>
                              <w:divBdr>
                                <w:top w:val="none" w:sz="0" w:space="0" w:color="auto"/>
                                <w:left w:val="none" w:sz="0" w:space="0" w:color="auto"/>
                                <w:bottom w:val="none" w:sz="0" w:space="0" w:color="auto"/>
                                <w:right w:val="none" w:sz="0" w:space="0" w:color="auto"/>
                              </w:divBdr>
                            </w:div>
                            <w:div w:id="1733578917">
                              <w:marLeft w:val="0"/>
                              <w:marRight w:val="0"/>
                              <w:marTop w:val="0"/>
                              <w:marBottom w:val="240"/>
                              <w:divBdr>
                                <w:top w:val="none" w:sz="0" w:space="0" w:color="auto"/>
                                <w:left w:val="none" w:sz="0" w:space="0" w:color="auto"/>
                                <w:bottom w:val="none" w:sz="0" w:space="0" w:color="auto"/>
                                <w:right w:val="none" w:sz="0" w:space="0" w:color="auto"/>
                              </w:divBdr>
                              <w:divsChild>
                                <w:div w:id="774136591">
                                  <w:marLeft w:val="0"/>
                                  <w:marRight w:val="0"/>
                                  <w:marTop w:val="0"/>
                                  <w:marBottom w:val="240"/>
                                  <w:divBdr>
                                    <w:top w:val="none" w:sz="0" w:space="0" w:color="auto"/>
                                    <w:left w:val="none" w:sz="0" w:space="0" w:color="auto"/>
                                    <w:bottom w:val="none" w:sz="0" w:space="0" w:color="auto"/>
                                    <w:right w:val="none" w:sz="0" w:space="0" w:color="auto"/>
                                  </w:divBdr>
                                  <w:divsChild>
                                    <w:div w:id="1304043861">
                                      <w:marLeft w:val="0"/>
                                      <w:marRight w:val="0"/>
                                      <w:marTop w:val="0"/>
                                      <w:marBottom w:val="360"/>
                                      <w:divBdr>
                                        <w:top w:val="none" w:sz="0" w:space="0" w:color="auto"/>
                                        <w:left w:val="none" w:sz="0" w:space="0" w:color="auto"/>
                                        <w:bottom w:val="none" w:sz="0" w:space="0" w:color="auto"/>
                                        <w:right w:val="none" w:sz="0" w:space="0" w:color="auto"/>
                                      </w:divBdr>
                                    </w:div>
                                    <w:div w:id="1543976257">
                                      <w:marLeft w:val="0"/>
                                      <w:marRight w:val="0"/>
                                      <w:marTop w:val="0"/>
                                      <w:marBottom w:val="360"/>
                                      <w:divBdr>
                                        <w:top w:val="none" w:sz="0" w:space="0" w:color="auto"/>
                                        <w:left w:val="none" w:sz="0" w:space="0" w:color="auto"/>
                                        <w:bottom w:val="none" w:sz="0" w:space="0" w:color="auto"/>
                                        <w:right w:val="none" w:sz="0" w:space="0" w:color="auto"/>
                                      </w:divBdr>
                                    </w:div>
                                    <w:div w:id="568855284">
                                      <w:marLeft w:val="0"/>
                                      <w:marRight w:val="0"/>
                                      <w:marTop w:val="0"/>
                                      <w:marBottom w:val="360"/>
                                      <w:divBdr>
                                        <w:top w:val="none" w:sz="0" w:space="0" w:color="auto"/>
                                        <w:left w:val="none" w:sz="0" w:space="0" w:color="auto"/>
                                        <w:bottom w:val="none" w:sz="0" w:space="0" w:color="auto"/>
                                        <w:right w:val="none" w:sz="0" w:space="0" w:color="auto"/>
                                      </w:divBdr>
                                    </w:div>
                                    <w:div w:id="1087965339">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649401877">
                      <w:marLeft w:val="0"/>
                      <w:marRight w:val="0"/>
                      <w:marTop w:val="0"/>
                      <w:marBottom w:val="0"/>
                      <w:divBdr>
                        <w:top w:val="none" w:sz="0" w:space="0" w:color="auto"/>
                        <w:left w:val="single" w:sz="6" w:space="10" w:color="CCCCCC"/>
                        <w:bottom w:val="single" w:sz="6" w:space="6" w:color="CCCCCC"/>
                        <w:right w:val="single" w:sz="6" w:space="7" w:color="CCCCCC"/>
                      </w:divBdr>
                      <w:divsChild>
                        <w:div w:id="121288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111622">
              <w:marLeft w:val="216"/>
              <w:marRight w:val="0"/>
              <w:marTop w:val="0"/>
              <w:marBottom w:val="240"/>
              <w:divBdr>
                <w:top w:val="none" w:sz="0" w:space="0" w:color="auto"/>
                <w:left w:val="none" w:sz="0" w:space="0" w:color="auto"/>
                <w:bottom w:val="none" w:sz="0" w:space="0" w:color="auto"/>
                <w:right w:val="none" w:sz="0" w:space="0" w:color="auto"/>
              </w:divBdr>
              <w:divsChild>
                <w:div w:id="1810857951">
                  <w:marLeft w:val="0"/>
                  <w:marRight w:val="0"/>
                  <w:marTop w:val="0"/>
                  <w:marBottom w:val="0"/>
                  <w:divBdr>
                    <w:top w:val="none" w:sz="0" w:space="0" w:color="auto"/>
                    <w:left w:val="none" w:sz="0" w:space="0" w:color="auto"/>
                    <w:bottom w:val="none" w:sz="0" w:space="0" w:color="auto"/>
                    <w:right w:val="none" w:sz="0" w:space="0" w:color="auto"/>
                  </w:divBdr>
                  <w:divsChild>
                    <w:div w:id="1262103404">
                      <w:marLeft w:val="0"/>
                      <w:marRight w:val="0"/>
                      <w:marTop w:val="0"/>
                      <w:marBottom w:val="0"/>
                      <w:divBdr>
                        <w:top w:val="none" w:sz="0" w:space="0" w:color="auto"/>
                        <w:left w:val="none" w:sz="0" w:space="0" w:color="auto"/>
                        <w:bottom w:val="none" w:sz="0" w:space="0" w:color="auto"/>
                        <w:right w:val="none" w:sz="0" w:space="0" w:color="auto"/>
                      </w:divBdr>
                    </w:div>
                    <w:div w:id="1710034641">
                      <w:marLeft w:val="0"/>
                      <w:marRight w:val="0"/>
                      <w:marTop w:val="0"/>
                      <w:marBottom w:val="0"/>
                      <w:divBdr>
                        <w:top w:val="none" w:sz="0" w:space="0" w:color="auto"/>
                        <w:left w:val="none" w:sz="0" w:space="0" w:color="auto"/>
                        <w:bottom w:val="none" w:sz="0" w:space="0" w:color="auto"/>
                        <w:right w:val="none" w:sz="0" w:space="0" w:color="auto"/>
                      </w:divBdr>
                    </w:div>
                  </w:divsChild>
                </w:div>
                <w:div w:id="1528517431">
                  <w:marLeft w:val="45"/>
                  <w:marRight w:val="0"/>
                  <w:marTop w:val="0"/>
                  <w:marBottom w:val="0"/>
                  <w:divBdr>
                    <w:top w:val="none" w:sz="0" w:space="0" w:color="auto"/>
                    <w:left w:val="none" w:sz="0" w:space="0" w:color="auto"/>
                    <w:bottom w:val="none" w:sz="0" w:space="0" w:color="auto"/>
                    <w:right w:val="none" w:sz="0" w:space="0" w:color="auto"/>
                  </w:divBdr>
                  <w:divsChild>
                    <w:div w:id="1699507981">
                      <w:marLeft w:val="0"/>
                      <w:marRight w:val="0"/>
                      <w:marTop w:val="0"/>
                      <w:marBottom w:val="0"/>
                      <w:divBdr>
                        <w:top w:val="none" w:sz="0" w:space="5" w:color="auto"/>
                        <w:left w:val="single" w:sz="6" w:space="13" w:color="CCCCCC"/>
                        <w:bottom w:val="single" w:sz="6" w:space="19" w:color="CCCCCC"/>
                        <w:right w:val="single" w:sz="6" w:space="13" w:color="CCCCCC"/>
                      </w:divBdr>
                      <w:divsChild>
                        <w:div w:id="1998075136">
                          <w:marLeft w:val="0"/>
                          <w:marRight w:val="0"/>
                          <w:marTop w:val="0"/>
                          <w:marBottom w:val="0"/>
                          <w:divBdr>
                            <w:top w:val="none" w:sz="0" w:space="0" w:color="auto"/>
                            <w:left w:val="none" w:sz="0" w:space="0" w:color="auto"/>
                            <w:bottom w:val="none" w:sz="0" w:space="0" w:color="auto"/>
                            <w:right w:val="none" w:sz="0" w:space="0" w:color="auto"/>
                          </w:divBdr>
                          <w:divsChild>
                            <w:div w:id="1251890835">
                              <w:marLeft w:val="0"/>
                              <w:marRight w:val="0"/>
                              <w:marTop w:val="0"/>
                              <w:marBottom w:val="0"/>
                              <w:divBdr>
                                <w:top w:val="none" w:sz="0" w:space="0" w:color="auto"/>
                                <w:left w:val="none" w:sz="0" w:space="0" w:color="auto"/>
                                <w:bottom w:val="none" w:sz="0" w:space="0" w:color="auto"/>
                                <w:right w:val="none" w:sz="0" w:space="0" w:color="auto"/>
                              </w:divBdr>
                            </w:div>
                            <w:div w:id="1507594465">
                              <w:marLeft w:val="0"/>
                              <w:marRight w:val="0"/>
                              <w:marTop w:val="0"/>
                              <w:marBottom w:val="0"/>
                              <w:divBdr>
                                <w:top w:val="none" w:sz="0" w:space="0" w:color="auto"/>
                                <w:left w:val="none" w:sz="0" w:space="0" w:color="auto"/>
                                <w:bottom w:val="none" w:sz="0" w:space="0" w:color="auto"/>
                                <w:right w:val="none" w:sz="0" w:space="0" w:color="auto"/>
                              </w:divBdr>
                            </w:div>
                            <w:div w:id="1753041132">
                              <w:marLeft w:val="960"/>
                              <w:marRight w:val="0"/>
                              <w:marTop w:val="120"/>
                              <w:marBottom w:val="120"/>
                              <w:divBdr>
                                <w:top w:val="none" w:sz="0" w:space="0" w:color="auto"/>
                                <w:left w:val="none" w:sz="0" w:space="0" w:color="auto"/>
                                <w:bottom w:val="none" w:sz="0" w:space="0" w:color="auto"/>
                                <w:right w:val="none" w:sz="0" w:space="0" w:color="auto"/>
                              </w:divBdr>
                              <w:divsChild>
                                <w:div w:id="1657610582">
                                  <w:marLeft w:val="0"/>
                                  <w:marRight w:val="0"/>
                                  <w:marTop w:val="0"/>
                                  <w:marBottom w:val="0"/>
                                  <w:divBdr>
                                    <w:top w:val="none" w:sz="0" w:space="0" w:color="auto"/>
                                    <w:left w:val="none" w:sz="0" w:space="0" w:color="auto"/>
                                    <w:bottom w:val="none" w:sz="0" w:space="0" w:color="auto"/>
                                    <w:right w:val="none" w:sz="0" w:space="0" w:color="auto"/>
                                  </w:divBdr>
                                </w:div>
                              </w:divsChild>
                            </w:div>
                            <w:div w:id="1317879485">
                              <w:marLeft w:val="960"/>
                              <w:marRight w:val="0"/>
                              <w:marTop w:val="120"/>
                              <w:marBottom w:val="120"/>
                              <w:divBdr>
                                <w:top w:val="none" w:sz="0" w:space="0" w:color="auto"/>
                                <w:left w:val="none" w:sz="0" w:space="0" w:color="auto"/>
                                <w:bottom w:val="none" w:sz="0" w:space="0" w:color="auto"/>
                                <w:right w:val="none" w:sz="0" w:space="0" w:color="auto"/>
                              </w:divBdr>
                              <w:divsChild>
                                <w:div w:id="883952394">
                                  <w:marLeft w:val="0"/>
                                  <w:marRight w:val="0"/>
                                  <w:marTop w:val="0"/>
                                  <w:marBottom w:val="0"/>
                                  <w:divBdr>
                                    <w:top w:val="none" w:sz="0" w:space="0" w:color="auto"/>
                                    <w:left w:val="none" w:sz="0" w:space="0" w:color="auto"/>
                                    <w:bottom w:val="none" w:sz="0" w:space="0" w:color="auto"/>
                                    <w:right w:val="none" w:sz="0" w:space="0" w:color="auto"/>
                                  </w:divBdr>
                                </w:div>
                                <w:div w:id="2134206727">
                                  <w:marLeft w:val="0"/>
                                  <w:marRight w:val="0"/>
                                  <w:marTop w:val="0"/>
                                  <w:marBottom w:val="0"/>
                                  <w:divBdr>
                                    <w:top w:val="none" w:sz="0" w:space="0" w:color="auto"/>
                                    <w:left w:val="none" w:sz="0" w:space="0" w:color="auto"/>
                                    <w:bottom w:val="none" w:sz="0" w:space="0" w:color="auto"/>
                                    <w:right w:val="none" w:sz="0" w:space="0" w:color="auto"/>
                                  </w:divBdr>
                                </w:div>
                                <w:div w:id="140544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652388">
                      <w:marLeft w:val="0"/>
                      <w:marRight w:val="0"/>
                      <w:marTop w:val="0"/>
                      <w:marBottom w:val="0"/>
                      <w:divBdr>
                        <w:top w:val="none" w:sz="0" w:space="0" w:color="auto"/>
                        <w:left w:val="single" w:sz="6" w:space="10" w:color="CCCCCC"/>
                        <w:bottom w:val="single" w:sz="6" w:space="6" w:color="CCCCCC"/>
                        <w:right w:val="single" w:sz="6" w:space="7" w:color="CCCCCC"/>
                      </w:divBdr>
                      <w:divsChild>
                        <w:div w:id="183587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425747">
              <w:marLeft w:val="216"/>
              <w:marRight w:val="0"/>
              <w:marTop w:val="0"/>
              <w:marBottom w:val="240"/>
              <w:divBdr>
                <w:top w:val="none" w:sz="0" w:space="0" w:color="auto"/>
                <w:left w:val="none" w:sz="0" w:space="0" w:color="auto"/>
                <w:bottom w:val="none" w:sz="0" w:space="0" w:color="auto"/>
                <w:right w:val="none" w:sz="0" w:space="0" w:color="auto"/>
              </w:divBdr>
              <w:divsChild>
                <w:div w:id="1117331521">
                  <w:marLeft w:val="0"/>
                  <w:marRight w:val="0"/>
                  <w:marTop w:val="0"/>
                  <w:marBottom w:val="0"/>
                  <w:divBdr>
                    <w:top w:val="none" w:sz="0" w:space="0" w:color="auto"/>
                    <w:left w:val="none" w:sz="0" w:space="0" w:color="auto"/>
                    <w:bottom w:val="none" w:sz="0" w:space="0" w:color="auto"/>
                    <w:right w:val="none" w:sz="0" w:space="0" w:color="auto"/>
                  </w:divBdr>
                  <w:divsChild>
                    <w:div w:id="1977683903">
                      <w:marLeft w:val="0"/>
                      <w:marRight w:val="0"/>
                      <w:marTop w:val="0"/>
                      <w:marBottom w:val="0"/>
                      <w:divBdr>
                        <w:top w:val="none" w:sz="0" w:space="0" w:color="auto"/>
                        <w:left w:val="none" w:sz="0" w:space="0" w:color="auto"/>
                        <w:bottom w:val="none" w:sz="0" w:space="0" w:color="auto"/>
                        <w:right w:val="none" w:sz="0" w:space="0" w:color="auto"/>
                      </w:divBdr>
                    </w:div>
                    <w:div w:id="668606157">
                      <w:marLeft w:val="0"/>
                      <w:marRight w:val="0"/>
                      <w:marTop w:val="0"/>
                      <w:marBottom w:val="0"/>
                      <w:divBdr>
                        <w:top w:val="none" w:sz="0" w:space="0" w:color="auto"/>
                        <w:left w:val="none" w:sz="0" w:space="0" w:color="auto"/>
                        <w:bottom w:val="none" w:sz="0" w:space="0" w:color="auto"/>
                        <w:right w:val="none" w:sz="0" w:space="0" w:color="auto"/>
                      </w:divBdr>
                    </w:div>
                  </w:divsChild>
                </w:div>
                <w:div w:id="818961165">
                  <w:marLeft w:val="45"/>
                  <w:marRight w:val="0"/>
                  <w:marTop w:val="0"/>
                  <w:marBottom w:val="0"/>
                  <w:divBdr>
                    <w:top w:val="none" w:sz="0" w:space="0" w:color="auto"/>
                    <w:left w:val="none" w:sz="0" w:space="0" w:color="auto"/>
                    <w:bottom w:val="none" w:sz="0" w:space="0" w:color="auto"/>
                    <w:right w:val="none" w:sz="0" w:space="0" w:color="auto"/>
                  </w:divBdr>
                  <w:divsChild>
                    <w:div w:id="480582180">
                      <w:marLeft w:val="0"/>
                      <w:marRight w:val="0"/>
                      <w:marTop w:val="0"/>
                      <w:marBottom w:val="0"/>
                      <w:divBdr>
                        <w:top w:val="none" w:sz="0" w:space="5" w:color="auto"/>
                        <w:left w:val="single" w:sz="6" w:space="13" w:color="CCCCCC"/>
                        <w:bottom w:val="single" w:sz="6" w:space="19" w:color="CCCCCC"/>
                        <w:right w:val="single" w:sz="6" w:space="13" w:color="CCCCCC"/>
                      </w:divBdr>
                      <w:divsChild>
                        <w:div w:id="494497307">
                          <w:marLeft w:val="0"/>
                          <w:marRight w:val="0"/>
                          <w:marTop w:val="0"/>
                          <w:marBottom w:val="0"/>
                          <w:divBdr>
                            <w:top w:val="none" w:sz="0" w:space="0" w:color="auto"/>
                            <w:left w:val="none" w:sz="0" w:space="0" w:color="auto"/>
                            <w:bottom w:val="none" w:sz="0" w:space="0" w:color="auto"/>
                            <w:right w:val="none" w:sz="0" w:space="0" w:color="auto"/>
                          </w:divBdr>
                          <w:divsChild>
                            <w:div w:id="2052069327">
                              <w:marLeft w:val="0"/>
                              <w:marRight w:val="0"/>
                              <w:marTop w:val="0"/>
                              <w:marBottom w:val="240"/>
                              <w:divBdr>
                                <w:top w:val="none" w:sz="0" w:space="0" w:color="auto"/>
                                <w:left w:val="none" w:sz="0" w:space="0" w:color="auto"/>
                                <w:bottom w:val="none" w:sz="0" w:space="0" w:color="auto"/>
                                <w:right w:val="none" w:sz="0" w:space="0" w:color="auto"/>
                              </w:divBdr>
                            </w:div>
                            <w:div w:id="1257790177">
                              <w:marLeft w:val="0"/>
                              <w:marRight w:val="0"/>
                              <w:marTop w:val="0"/>
                              <w:marBottom w:val="240"/>
                              <w:divBdr>
                                <w:top w:val="none" w:sz="0" w:space="0" w:color="auto"/>
                                <w:left w:val="none" w:sz="0" w:space="0" w:color="auto"/>
                                <w:bottom w:val="none" w:sz="0" w:space="0" w:color="auto"/>
                                <w:right w:val="none" w:sz="0" w:space="0" w:color="auto"/>
                              </w:divBdr>
                              <w:divsChild>
                                <w:div w:id="197551760">
                                  <w:marLeft w:val="0"/>
                                  <w:marRight w:val="0"/>
                                  <w:marTop w:val="0"/>
                                  <w:marBottom w:val="0"/>
                                  <w:divBdr>
                                    <w:top w:val="none" w:sz="0" w:space="0" w:color="auto"/>
                                    <w:left w:val="none" w:sz="0" w:space="0" w:color="auto"/>
                                    <w:bottom w:val="none" w:sz="0" w:space="0" w:color="auto"/>
                                    <w:right w:val="none" w:sz="0" w:space="0" w:color="auto"/>
                                  </w:divBdr>
                                  <w:divsChild>
                                    <w:div w:id="154455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442579">
                      <w:marLeft w:val="0"/>
                      <w:marRight w:val="0"/>
                      <w:marTop w:val="0"/>
                      <w:marBottom w:val="0"/>
                      <w:divBdr>
                        <w:top w:val="none" w:sz="0" w:space="0" w:color="auto"/>
                        <w:left w:val="single" w:sz="6" w:space="10" w:color="CCCCCC"/>
                        <w:bottom w:val="single" w:sz="6" w:space="6" w:color="CCCCCC"/>
                        <w:right w:val="single" w:sz="6" w:space="7" w:color="CCCCCC"/>
                      </w:divBdr>
                      <w:divsChild>
                        <w:div w:id="185769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740554">
              <w:marLeft w:val="216"/>
              <w:marRight w:val="0"/>
              <w:marTop w:val="0"/>
              <w:marBottom w:val="240"/>
              <w:divBdr>
                <w:top w:val="none" w:sz="0" w:space="0" w:color="auto"/>
                <w:left w:val="none" w:sz="0" w:space="0" w:color="auto"/>
                <w:bottom w:val="none" w:sz="0" w:space="0" w:color="auto"/>
                <w:right w:val="none" w:sz="0" w:space="0" w:color="auto"/>
              </w:divBdr>
              <w:divsChild>
                <w:div w:id="1503931886">
                  <w:marLeft w:val="0"/>
                  <w:marRight w:val="0"/>
                  <w:marTop w:val="0"/>
                  <w:marBottom w:val="0"/>
                  <w:divBdr>
                    <w:top w:val="none" w:sz="0" w:space="0" w:color="auto"/>
                    <w:left w:val="none" w:sz="0" w:space="0" w:color="auto"/>
                    <w:bottom w:val="none" w:sz="0" w:space="0" w:color="auto"/>
                    <w:right w:val="none" w:sz="0" w:space="0" w:color="auto"/>
                  </w:divBdr>
                  <w:divsChild>
                    <w:div w:id="1653636960">
                      <w:marLeft w:val="0"/>
                      <w:marRight w:val="0"/>
                      <w:marTop w:val="0"/>
                      <w:marBottom w:val="0"/>
                      <w:divBdr>
                        <w:top w:val="none" w:sz="0" w:space="0" w:color="auto"/>
                        <w:left w:val="none" w:sz="0" w:space="0" w:color="auto"/>
                        <w:bottom w:val="none" w:sz="0" w:space="0" w:color="auto"/>
                        <w:right w:val="none" w:sz="0" w:space="0" w:color="auto"/>
                      </w:divBdr>
                    </w:div>
                    <w:div w:id="762725123">
                      <w:marLeft w:val="0"/>
                      <w:marRight w:val="0"/>
                      <w:marTop w:val="0"/>
                      <w:marBottom w:val="0"/>
                      <w:divBdr>
                        <w:top w:val="none" w:sz="0" w:space="0" w:color="auto"/>
                        <w:left w:val="none" w:sz="0" w:space="0" w:color="auto"/>
                        <w:bottom w:val="none" w:sz="0" w:space="0" w:color="auto"/>
                        <w:right w:val="none" w:sz="0" w:space="0" w:color="auto"/>
                      </w:divBdr>
                    </w:div>
                  </w:divsChild>
                </w:div>
                <w:div w:id="264074077">
                  <w:marLeft w:val="45"/>
                  <w:marRight w:val="0"/>
                  <w:marTop w:val="0"/>
                  <w:marBottom w:val="0"/>
                  <w:divBdr>
                    <w:top w:val="none" w:sz="0" w:space="0" w:color="auto"/>
                    <w:left w:val="none" w:sz="0" w:space="0" w:color="auto"/>
                    <w:bottom w:val="none" w:sz="0" w:space="0" w:color="auto"/>
                    <w:right w:val="none" w:sz="0" w:space="0" w:color="auto"/>
                  </w:divBdr>
                  <w:divsChild>
                    <w:div w:id="1656371466">
                      <w:marLeft w:val="0"/>
                      <w:marRight w:val="0"/>
                      <w:marTop w:val="0"/>
                      <w:marBottom w:val="0"/>
                      <w:divBdr>
                        <w:top w:val="none" w:sz="0" w:space="5" w:color="auto"/>
                        <w:left w:val="single" w:sz="6" w:space="13" w:color="CCCCCC"/>
                        <w:bottom w:val="single" w:sz="6" w:space="19" w:color="CCCCCC"/>
                        <w:right w:val="single" w:sz="6" w:space="13" w:color="CCCCCC"/>
                      </w:divBdr>
                      <w:divsChild>
                        <w:div w:id="616567515">
                          <w:marLeft w:val="0"/>
                          <w:marRight w:val="0"/>
                          <w:marTop w:val="0"/>
                          <w:marBottom w:val="0"/>
                          <w:divBdr>
                            <w:top w:val="none" w:sz="0" w:space="0" w:color="auto"/>
                            <w:left w:val="none" w:sz="0" w:space="0" w:color="auto"/>
                            <w:bottom w:val="none" w:sz="0" w:space="0" w:color="auto"/>
                            <w:right w:val="none" w:sz="0" w:space="0" w:color="auto"/>
                          </w:divBdr>
                          <w:divsChild>
                            <w:div w:id="1257322982">
                              <w:marLeft w:val="0"/>
                              <w:marRight w:val="0"/>
                              <w:marTop w:val="0"/>
                              <w:marBottom w:val="0"/>
                              <w:divBdr>
                                <w:top w:val="none" w:sz="0" w:space="0" w:color="auto"/>
                                <w:left w:val="none" w:sz="0" w:space="0" w:color="auto"/>
                                <w:bottom w:val="none" w:sz="0" w:space="0" w:color="auto"/>
                                <w:right w:val="none" w:sz="0" w:space="0" w:color="auto"/>
                              </w:divBdr>
                            </w:div>
                            <w:div w:id="1701321284">
                              <w:marLeft w:val="0"/>
                              <w:marRight w:val="0"/>
                              <w:marTop w:val="0"/>
                              <w:marBottom w:val="0"/>
                              <w:divBdr>
                                <w:top w:val="none" w:sz="0" w:space="0" w:color="auto"/>
                                <w:left w:val="none" w:sz="0" w:space="0" w:color="auto"/>
                                <w:bottom w:val="none" w:sz="0" w:space="0" w:color="auto"/>
                                <w:right w:val="none" w:sz="0" w:space="0" w:color="auto"/>
                              </w:divBdr>
                              <w:divsChild>
                                <w:div w:id="96785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524868">
                      <w:marLeft w:val="0"/>
                      <w:marRight w:val="0"/>
                      <w:marTop w:val="0"/>
                      <w:marBottom w:val="0"/>
                      <w:divBdr>
                        <w:top w:val="none" w:sz="0" w:space="0" w:color="auto"/>
                        <w:left w:val="single" w:sz="6" w:space="10" w:color="CCCCCC"/>
                        <w:bottom w:val="single" w:sz="6" w:space="6" w:color="CCCCCC"/>
                        <w:right w:val="single" w:sz="6" w:space="7" w:color="CCCCCC"/>
                      </w:divBdr>
                      <w:divsChild>
                        <w:div w:id="144337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593859">
              <w:marLeft w:val="216"/>
              <w:marRight w:val="0"/>
              <w:marTop w:val="0"/>
              <w:marBottom w:val="240"/>
              <w:divBdr>
                <w:top w:val="none" w:sz="0" w:space="0" w:color="auto"/>
                <w:left w:val="none" w:sz="0" w:space="0" w:color="auto"/>
                <w:bottom w:val="none" w:sz="0" w:space="0" w:color="auto"/>
                <w:right w:val="none" w:sz="0" w:space="0" w:color="auto"/>
              </w:divBdr>
              <w:divsChild>
                <w:div w:id="825433826">
                  <w:marLeft w:val="0"/>
                  <w:marRight w:val="0"/>
                  <w:marTop w:val="0"/>
                  <w:marBottom w:val="0"/>
                  <w:divBdr>
                    <w:top w:val="none" w:sz="0" w:space="0" w:color="auto"/>
                    <w:left w:val="none" w:sz="0" w:space="0" w:color="auto"/>
                    <w:bottom w:val="none" w:sz="0" w:space="0" w:color="auto"/>
                    <w:right w:val="none" w:sz="0" w:space="0" w:color="auto"/>
                  </w:divBdr>
                  <w:divsChild>
                    <w:div w:id="1197886222">
                      <w:marLeft w:val="0"/>
                      <w:marRight w:val="0"/>
                      <w:marTop w:val="0"/>
                      <w:marBottom w:val="0"/>
                      <w:divBdr>
                        <w:top w:val="none" w:sz="0" w:space="0" w:color="auto"/>
                        <w:left w:val="none" w:sz="0" w:space="0" w:color="auto"/>
                        <w:bottom w:val="none" w:sz="0" w:space="0" w:color="auto"/>
                        <w:right w:val="none" w:sz="0" w:space="0" w:color="auto"/>
                      </w:divBdr>
                    </w:div>
                    <w:div w:id="1946115787">
                      <w:marLeft w:val="0"/>
                      <w:marRight w:val="0"/>
                      <w:marTop w:val="0"/>
                      <w:marBottom w:val="0"/>
                      <w:divBdr>
                        <w:top w:val="none" w:sz="0" w:space="0" w:color="auto"/>
                        <w:left w:val="none" w:sz="0" w:space="0" w:color="auto"/>
                        <w:bottom w:val="none" w:sz="0" w:space="0" w:color="auto"/>
                        <w:right w:val="none" w:sz="0" w:space="0" w:color="auto"/>
                      </w:divBdr>
                    </w:div>
                  </w:divsChild>
                </w:div>
                <w:div w:id="170683872">
                  <w:marLeft w:val="45"/>
                  <w:marRight w:val="0"/>
                  <w:marTop w:val="0"/>
                  <w:marBottom w:val="0"/>
                  <w:divBdr>
                    <w:top w:val="none" w:sz="0" w:space="0" w:color="auto"/>
                    <w:left w:val="none" w:sz="0" w:space="0" w:color="auto"/>
                    <w:bottom w:val="none" w:sz="0" w:space="0" w:color="auto"/>
                    <w:right w:val="none" w:sz="0" w:space="0" w:color="auto"/>
                  </w:divBdr>
                  <w:divsChild>
                    <w:div w:id="1618372308">
                      <w:marLeft w:val="0"/>
                      <w:marRight w:val="0"/>
                      <w:marTop w:val="0"/>
                      <w:marBottom w:val="0"/>
                      <w:divBdr>
                        <w:top w:val="none" w:sz="0" w:space="5" w:color="auto"/>
                        <w:left w:val="single" w:sz="6" w:space="13" w:color="CCCCCC"/>
                        <w:bottom w:val="single" w:sz="6" w:space="19" w:color="CCCCCC"/>
                        <w:right w:val="single" w:sz="6" w:space="13" w:color="CCCCCC"/>
                      </w:divBdr>
                      <w:divsChild>
                        <w:div w:id="286200559">
                          <w:marLeft w:val="0"/>
                          <w:marRight w:val="0"/>
                          <w:marTop w:val="0"/>
                          <w:marBottom w:val="0"/>
                          <w:divBdr>
                            <w:top w:val="none" w:sz="0" w:space="0" w:color="auto"/>
                            <w:left w:val="none" w:sz="0" w:space="0" w:color="auto"/>
                            <w:bottom w:val="none" w:sz="0" w:space="0" w:color="auto"/>
                            <w:right w:val="none" w:sz="0" w:space="0" w:color="auto"/>
                          </w:divBdr>
                          <w:divsChild>
                            <w:div w:id="1984851917">
                              <w:marLeft w:val="960"/>
                              <w:marRight w:val="0"/>
                              <w:marTop w:val="120"/>
                              <w:marBottom w:val="120"/>
                              <w:divBdr>
                                <w:top w:val="none" w:sz="0" w:space="0" w:color="auto"/>
                                <w:left w:val="none" w:sz="0" w:space="0" w:color="auto"/>
                                <w:bottom w:val="none" w:sz="0" w:space="0" w:color="auto"/>
                                <w:right w:val="none" w:sz="0" w:space="0" w:color="auto"/>
                              </w:divBdr>
                              <w:divsChild>
                                <w:div w:id="1334183498">
                                  <w:marLeft w:val="0"/>
                                  <w:marRight w:val="0"/>
                                  <w:marTop w:val="0"/>
                                  <w:marBottom w:val="0"/>
                                  <w:divBdr>
                                    <w:top w:val="none" w:sz="0" w:space="0" w:color="auto"/>
                                    <w:left w:val="none" w:sz="0" w:space="0" w:color="auto"/>
                                    <w:bottom w:val="none" w:sz="0" w:space="0" w:color="auto"/>
                                    <w:right w:val="none" w:sz="0" w:space="0" w:color="auto"/>
                                  </w:divBdr>
                                </w:div>
                                <w:div w:id="1508865908">
                                  <w:marLeft w:val="0"/>
                                  <w:marRight w:val="0"/>
                                  <w:marTop w:val="0"/>
                                  <w:marBottom w:val="0"/>
                                  <w:divBdr>
                                    <w:top w:val="none" w:sz="0" w:space="0" w:color="auto"/>
                                    <w:left w:val="none" w:sz="0" w:space="0" w:color="auto"/>
                                    <w:bottom w:val="none" w:sz="0" w:space="0" w:color="auto"/>
                                    <w:right w:val="none" w:sz="0" w:space="0" w:color="auto"/>
                                  </w:divBdr>
                                </w:div>
                              </w:divsChild>
                            </w:div>
                            <w:div w:id="858347977">
                              <w:marLeft w:val="960"/>
                              <w:marRight w:val="0"/>
                              <w:marTop w:val="120"/>
                              <w:marBottom w:val="120"/>
                              <w:divBdr>
                                <w:top w:val="none" w:sz="0" w:space="0" w:color="auto"/>
                                <w:left w:val="none" w:sz="0" w:space="0" w:color="auto"/>
                                <w:bottom w:val="none" w:sz="0" w:space="0" w:color="auto"/>
                                <w:right w:val="none" w:sz="0" w:space="0" w:color="auto"/>
                              </w:divBdr>
                              <w:divsChild>
                                <w:div w:id="101918034">
                                  <w:marLeft w:val="0"/>
                                  <w:marRight w:val="0"/>
                                  <w:marTop w:val="0"/>
                                  <w:marBottom w:val="0"/>
                                  <w:divBdr>
                                    <w:top w:val="none" w:sz="0" w:space="0" w:color="auto"/>
                                    <w:left w:val="none" w:sz="0" w:space="0" w:color="auto"/>
                                    <w:bottom w:val="none" w:sz="0" w:space="0" w:color="auto"/>
                                    <w:right w:val="none" w:sz="0" w:space="0" w:color="auto"/>
                                  </w:divBdr>
                                  <w:divsChild>
                                    <w:div w:id="89883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4906944">
                      <w:marLeft w:val="0"/>
                      <w:marRight w:val="0"/>
                      <w:marTop w:val="0"/>
                      <w:marBottom w:val="0"/>
                      <w:divBdr>
                        <w:top w:val="none" w:sz="0" w:space="0" w:color="auto"/>
                        <w:left w:val="single" w:sz="6" w:space="10" w:color="CCCCCC"/>
                        <w:bottom w:val="single" w:sz="6" w:space="6" w:color="CCCCCC"/>
                        <w:right w:val="single" w:sz="6" w:space="7" w:color="CCCCCC"/>
                      </w:divBdr>
                      <w:divsChild>
                        <w:div w:id="210641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679780">
          <w:marLeft w:val="0"/>
          <w:marRight w:val="0"/>
          <w:marTop w:val="0"/>
          <w:marBottom w:val="0"/>
          <w:divBdr>
            <w:top w:val="none" w:sz="0" w:space="0" w:color="auto"/>
            <w:left w:val="none" w:sz="0" w:space="0" w:color="auto"/>
            <w:bottom w:val="none" w:sz="0" w:space="0" w:color="auto"/>
            <w:right w:val="none" w:sz="0" w:space="0" w:color="auto"/>
          </w:divBdr>
          <w:divsChild>
            <w:div w:id="32000572">
              <w:marLeft w:val="0"/>
              <w:marRight w:val="0"/>
              <w:marTop w:val="0"/>
              <w:marBottom w:val="0"/>
              <w:divBdr>
                <w:top w:val="none" w:sz="0" w:space="0" w:color="auto"/>
                <w:left w:val="none" w:sz="0" w:space="0" w:color="auto"/>
                <w:bottom w:val="none" w:sz="0" w:space="0" w:color="auto"/>
                <w:right w:val="none" w:sz="0" w:space="0" w:color="auto"/>
              </w:divBdr>
              <w:divsChild>
                <w:div w:id="196807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12.xml"/><Relationship Id="rId21" Type="http://schemas.openxmlformats.org/officeDocument/2006/relationships/control" Target="activeX/activeX9.xml"/><Relationship Id="rId42" Type="http://schemas.openxmlformats.org/officeDocument/2006/relationships/control" Target="activeX/activeX20.xml"/><Relationship Id="rId47" Type="http://schemas.openxmlformats.org/officeDocument/2006/relationships/control" Target="activeX/activeX22.xml"/><Relationship Id="rId63" Type="http://schemas.openxmlformats.org/officeDocument/2006/relationships/image" Target="media/image28.wmf"/><Relationship Id="rId68" Type="http://schemas.openxmlformats.org/officeDocument/2006/relationships/control" Target="activeX/activeX35.xml"/><Relationship Id="rId16" Type="http://schemas.openxmlformats.org/officeDocument/2006/relationships/image" Target="media/image7.wmf"/><Relationship Id="rId11" Type="http://schemas.openxmlformats.org/officeDocument/2006/relationships/image" Target="media/image5.wmf"/><Relationship Id="rId24" Type="http://schemas.openxmlformats.org/officeDocument/2006/relationships/image" Target="media/image11.wmf"/><Relationship Id="rId32" Type="http://schemas.openxmlformats.org/officeDocument/2006/relationships/control" Target="activeX/activeX15.xml"/><Relationship Id="rId37" Type="http://schemas.openxmlformats.org/officeDocument/2006/relationships/image" Target="media/image17.gif"/><Relationship Id="rId40" Type="http://schemas.openxmlformats.org/officeDocument/2006/relationships/control" Target="activeX/activeX19.xml"/><Relationship Id="rId45" Type="http://schemas.openxmlformats.org/officeDocument/2006/relationships/control" Target="activeX/activeX21.xml"/><Relationship Id="rId53" Type="http://schemas.openxmlformats.org/officeDocument/2006/relationships/image" Target="media/image24.wmf"/><Relationship Id="rId58" Type="http://schemas.openxmlformats.org/officeDocument/2006/relationships/image" Target="media/image26.wmf"/><Relationship Id="rId66" Type="http://schemas.openxmlformats.org/officeDocument/2006/relationships/image" Target="media/image30.gif"/><Relationship Id="rId74" Type="http://schemas.openxmlformats.org/officeDocument/2006/relationships/control" Target="activeX/activeX38.xml"/><Relationship Id="rId79" Type="http://schemas.openxmlformats.org/officeDocument/2006/relationships/theme" Target="theme/theme1.xml"/><Relationship Id="rId5" Type="http://schemas.openxmlformats.org/officeDocument/2006/relationships/image" Target="media/image2.wmf"/><Relationship Id="rId61" Type="http://schemas.openxmlformats.org/officeDocument/2006/relationships/image" Target="media/image27.wmf"/><Relationship Id="rId19" Type="http://schemas.openxmlformats.org/officeDocument/2006/relationships/control" Target="activeX/activeX8.xml"/><Relationship Id="rId14" Type="http://schemas.openxmlformats.org/officeDocument/2006/relationships/control" Target="activeX/activeX5.xml"/><Relationship Id="rId22" Type="http://schemas.openxmlformats.org/officeDocument/2006/relationships/image" Target="media/image10.wmf"/><Relationship Id="rId27" Type="http://schemas.openxmlformats.org/officeDocument/2006/relationships/image" Target="media/image12.wmf"/><Relationship Id="rId30" Type="http://schemas.openxmlformats.org/officeDocument/2006/relationships/control" Target="activeX/activeX14.xml"/><Relationship Id="rId35" Type="http://schemas.openxmlformats.org/officeDocument/2006/relationships/image" Target="media/image16.wmf"/><Relationship Id="rId43" Type="http://schemas.openxmlformats.org/officeDocument/2006/relationships/image" Target="media/image20.gif"/><Relationship Id="rId48" Type="http://schemas.openxmlformats.org/officeDocument/2006/relationships/control" Target="activeX/activeX23.xml"/><Relationship Id="rId56" Type="http://schemas.openxmlformats.org/officeDocument/2006/relationships/image" Target="media/image25.wmf"/><Relationship Id="rId64" Type="http://schemas.openxmlformats.org/officeDocument/2006/relationships/control" Target="activeX/activeX33.xml"/><Relationship Id="rId69" Type="http://schemas.openxmlformats.org/officeDocument/2006/relationships/image" Target="media/image31.gif"/><Relationship Id="rId77" Type="http://schemas.openxmlformats.org/officeDocument/2006/relationships/control" Target="activeX/activeX39.xml"/><Relationship Id="rId8" Type="http://schemas.openxmlformats.org/officeDocument/2006/relationships/control" Target="activeX/activeX2.xml"/><Relationship Id="rId51" Type="http://schemas.openxmlformats.org/officeDocument/2006/relationships/image" Target="media/image23.wmf"/><Relationship Id="rId72" Type="http://schemas.openxmlformats.org/officeDocument/2006/relationships/control" Target="activeX/activeX37.xml"/><Relationship Id="rId3" Type="http://schemas.openxmlformats.org/officeDocument/2006/relationships/webSettings" Target="webSettings.xml"/><Relationship Id="rId12" Type="http://schemas.openxmlformats.org/officeDocument/2006/relationships/control" Target="activeX/activeX4.xml"/><Relationship Id="rId17" Type="http://schemas.openxmlformats.org/officeDocument/2006/relationships/control" Target="activeX/activeX7.xml"/><Relationship Id="rId25" Type="http://schemas.openxmlformats.org/officeDocument/2006/relationships/control" Target="activeX/activeX11.xml"/><Relationship Id="rId33" Type="http://schemas.openxmlformats.org/officeDocument/2006/relationships/image" Target="media/image15.gif"/><Relationship Id="rId38" Type="http://schemas.openxmlformats.org/officeDocument/2006/relationships/control" Target="activeX/activeX18.xml"/><Relationship Id="rId46" Type="http://schemas.openxmlformats.org/officeDocument/2006/relationships/image" Target="media/image22.wmf"/><Relationship Id="rId59" Type="http://schemas.openxmlformats.org/officeDocument/2006/relationships/control" Target="activeX/activeX30.xml"/><Relationship Id="rId67" Type="http://schemas.openxmlformats.org/officeDocument/2006/relationships/control" Target="activeX/activeX34.xml"/><Relationship Id="rId20" Type="http://schemas.openxmlformats.org/officeDocument/2006/relationships/image" Target="media/image9.gif"/><Relationship Id="rId41" Type="http://schemas.openxmlformats.org/officeDocument/2006/relationships/image" Target="media/image19.gif"/><Relationship Id="rId54" Type="http://schemas.openxmlformats.org/officeDocument/2006/relationships/control" Target="activeX/activeX27.xml"/><Relationship Id="rId62" Type="http://schemas.openxmlformats.org/officeDocument/2006/relationships/control" Target="activeX/activeX32.xml"/><Relationship Id="rId70" Type="http://schemas.openxmlformats.org/officeDocument/2006/relationships/control" Target="activeX/activeX36.xml"/><Relationship Id="rId75" Type="http://schemas.openxmlformats.org/officeDocument/2006/relationships/image" Target="media/image34.gif"/><Relationship Id="rId1" Type="http://schemas.openxmlformats.org/officeDocument/2006/relationships/styles" Target="styles.xml"/><Relationship Id="rId6" Type="http://schemas.openxmlformats.org/officeDocument/2006/relationships/control" Target="activeX/activeX1.xml"/><Relationship Id="rId15" Type="http://schemas.openxmlformats.org/officeDocument/2006/relationships/control" Target="activeX/activeX6.xml"/><Relationship Id="rId23" Type="http://schemas.openxmlformats.org/officeDocument/2006/relationships/control" Target="activeX/activeX10.xml"/><Relationship Id="rId28" Type="http://schemas.openxmlformats.org/officeDocument/2006/relationships/control" Target="activeX/activeX13.xml"/><Relationship Id="rId36" Type="http://schemas.openxmlformats.org/officeDocument/2006/relationships/control" Target="activeX/activeX17.xml"/><Relationship Id="rId49" Type="http://schemas.openxmlformats.org/officeDocument/2006/relationships/control" Target="activeX/activeX24.xml"/><Relationship Id="rId57" Type="http://schemas.openxmlformats.org/officeDocument/2006/relationships/control" Target="activeX/activeX29.xml"/><Relationship Id="rId10" Type="http://schemas.openxmlformats.org/officeDocument/2006/relationships/control" Target="activeX/activeX3.xml"/><Relationship Id="rId31" Type="http://schemas.openxmlformats.org/officeDocument/2006/relationships/image" Target="media/image14.wmf"/><Relationship Id="rId44" Type="http://schemas.openxmlformats.org/officeDocument/2006/relationships/image" Target="media/image21.wmf"/><Relationship Id="rId52" Type="http://schemas.openxmlformats.org/officeDocument/2006/relationships/control" Target="activeX/activeX26.xml"/><Relationship Id="rId60" Type="http://schemas.openxmlformats.org/officeDocument/2006/relationships/control" Target="activeX/activeX31.xml"/><Relationship Id="rId65" Type="http://schemas.openxmlformats.org/officeDocument/2006/relationships/image" Target="media/image29.gif"/><Relationship Id="rId73" Type="http://schemas.openxmlformats.org/officeDocument/2006/relationships/image" Target="media/image33.gif"/><Relationship Id="rId78" Type="http://schemas.openxmlformats.org/officeDocument/2006/relationships/fontTable" Target="fontTable.xml"/><Relationship Id="rId4" Type="http://schemas.openxmlformats.org/officeDocument/2006/relationships/image" Target="media/image1.gif"/><Relationship Id="rId9" Type="http://schemas.openxmlformats.org/officeDocument/2006/relationships/image" Target="media/image4.gif"/><Relationship Id="rId13" Type="http://schemas.openxmlformats.org/officeDocument/2006/relationships/image" Target="media/image6.wmf"/><Relationship Id="rId18" Type="http://schemas.openxmlformats.org/officeDocument/2006/relationships/image" Target="media/image8.wmf"/><Relationship Id="rId39" Type="http://schemas.openxmlformats.org/officeDocument/2006/relationships/image" Target="media/image18.gif"/><Relationship Id="rId34" Type="http://schemas.openxmlformats.org/officeDocument/2006/relationships/control" Target="activeX/activeX16.xml"/><Relationship Id="rId50" Type="http://schemas.openxmlformats.org/officeDocument/2006/relationships/control" Target="activeX/activeX25.xml"/><Relationship Id="rId55" Type="http://schemas.openxmlformats.org/officeDocument/2006/relationships/control" Target="activeX/activeX28.xml"/><Relationship Id="rId76" Type="http://schemas.openxmlformats.org/officeDocument/2006/relationships/image" Target="media/image35.wmf"/><Relationship Id="rId7" Type="http://schemas.openxmlformats.org/officeDocument/2006/relationships/image" Target="media/image3.wmf"/><Relationship Id="rId71" Type="http://schemas.openxmlformats.org/officeDocument/2006/relationships/image" Target="media/image32.gif"/><Relationship Id="rId2" Type="http://schemas.openxmlformats.org/officeDocument/2006/relationships/settings" Target="settings.xml"/><Relationship Id="rId29" Type="http://schemas.openxmlformats.org/officeDocument/2006/relationships/image" Target="media/image13.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activeX1.xml><?xml version="1.0" encoding="utf-8"?>
<ax:ocx xmlns:ax="http://schemas.microsoft.com/office/2006/activeX" xmlns:r="http://schemas.openxmlformats.org/officeDocument/2006/relationships" ax:classid="{5512D124-5CC6-11CF-8D67-00AA00BDCE1D}" ax:persistence="persistStream" r:id="rId1"/>
</file>

<file path=word/activeX/activeX2.xml><?xml version="1.0" encoding="utf-8"?>
<ax:ocx xmlns:ax="http://schemas.microsoft.com/office/2006/activeX" xmlns:r="http://schemas.openxmlformats.org/officeDocument/2006/relationships" ax:classid="{5512D110-5CC6-11CF-8D67-00AA00BDCE1D}" ax:persistence="persistStream" r:id="rId1"/>
</file>

<file path=word/activeX/activeX3.xml><?xml version="1.0" encoding="utf-8"?>
<ax:ocx xmlns:ax="http://schemas.microsoft.com/office/2006/activeX" xmlns:r="http://schemas.openxmlformats.org/officeDocument/2006/relationships" ax:classid="{5512D124-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activeX/activeX5.xml><?xml version="1.0" encoding="utf-8"?>
<ax:ocx xmlns:ax="http://schemas.microsoft.com/office/2006/activeX" xmlns:r="http://schemas.openxmlformats.org/officeDocument/2006/relationships" ax:classid="{5512D110-5CC6-11CF-8D67-00AA00BDCE1D}" ax:persistence="persistStream" r:id="rId1"/>
</file>

<file path=word/activeX/activeX6.xml><?xml version="1.0" encoding="utf-8"?>
<ax:ocx xmlns:ax="http://schemas.microsoft.com/office/2006/activeX" xmlns:r="http://schemas.openxmlformats.org/officeDocument/2006/relationships" ax:classid="{5512D124-5CC6-11CF-8D67-00AA00BDCE1D}" ax:persistence="persistStream" r:id="rId1"/>
</file>

<file path=word/activeX/activeX7.xml><?xml version="1.0" encoding="utf-8"?>
<ax:ocx xmlns:ax="http://schemas.microsoft.com/office/2006/activeX" xmlns:r="http://schemas.openxmlformats.org/officeDocument/2006/relationships" ax:classid="{5512D110-5CC6-11CF-8D67-00AA00BDCE1D}" ax:persistence="persistStream" r:id="rId1"/>
</file>

<file path=word/activeX/activeX8.xml><?xml version="1.0" encoding="utf-8"?>
<ax:ocx xmlns:ax="http://schemas.microsoft.com/office/2006/activeX" xmlns:r="http://schemas.openxmlformats.org/officeDocument/2006/relationships" ax:classid="{5512D110-5CC6-11CF-8D67-00AA00BDCE1D}" ax:persistence="persistStream" r:id="rId1"/>
</file>

<file path=word/activeX/activeX9.xml><?xml version="1.0" encoding="utf-8"?>
<ax:ocx xmlns:ax="http://schemas.microsoft.com/office/2006/activeX" xmlns:r="http://schemas.openxmlformats.org/officeDocument/2006/relationships" ax:classid="{5512D124-5CC6-11CF-8D67-00AA00BDCE1D}" ax:persistence="persistStream" r:id="rId1"/>
</file>

<file path=word/activeX/activeX10.xml><?xml version="1.0" encoding="utf-8"?>
<ax:ocx xmlns:ax="http://schemas.microsoft.com/office/2006/activeX" xmlns:r="http://schemas.openxmlformats.org/officeDocument/2006/relationships" ax:classid="{5512D110-5CC6-11CF-8D67-00AA00BDCE1D}" ax:persistence="persistStream" r:id="rId1"/>
</file>

<file path=word/activeX/activeX11.xml><?xml version="1.0" encoding="utf-8"?>
<ax:ocx xmlns:ax="http://schemas.microsoft.com/office/2006/activeX" xmlns:r="http://schemas.openxmlformats.org/officeDocument/2006/relationships" ax:classid="{5512D110-5CC6-11CF-8D67-00AA00BDCE1D}" ax:persistence="persistStream" r:id="rId1"/>
</file>

<file path=word/activeX/activeX12.xml><?xml version="1.0" encoding="utf-8"?>
<ax:ocx xmlns:ax="http://schemas.microsoft.com/office/2006/activeX" xmlns:r="http://schemas.openxmlformats.org/officeDocument/2006/relationships" ax:classid="{5512D124-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0-5CC6-11CF-8D67-00AA00BDCE1D}" ax:persistence="persistStream" r:id="rId1"/>
</file>

<file path=word/activeX/activeX15.xml><?xml version="1.0" encoding="utf-8"?>
<ax:ocx xmlns:ax="http://schemas.microsoft.com/office/2006/activeX" xmlns:r="http://schemas.openxmlformats.org/officeDocument/2006/relationships" ax:classid="{5512D110-5CC6-11CF-8D67-00AA00BDCE1D}" ax:persistence="persistStream" r:id="rId1"/>
</file>

<file path=word/activeX/activeX16.xml><?xml version="1.0" encoding="utf-8"?>
<ax:ocx xmlns:ax="http://schemas.microsoft.com/office/2006/activeX" xmlns:r="http://schemas.openxmlformats.org/officeDocument/2006/relationships" ax:classid="{5512D124-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0-5CC6-11CF-8D67-00AA00BDCE1D}" ax:persistence="persistStream" r:id="rId1"/>
</file>

<file path=word/activeX/activeX22.xml><?xml version="1.0" encoding="utf-8"?>
<ax:ocx xmlns:ax="http://schemas.microsoft.com/office/2006/activeX" xmlns:r="http://schemas.openxmlformats.org/officeDocument/2006/relationships" ax:classid="{5512D110-5CC6-11CF-8D67-00AA00BDCE1D}" ax:persistence="persistStream" r:id="rId1"/>
</file>

<file path=word/activeX/activeX23.xml><?xml version="1.0" encoding="utf-8"?>
<ax:ocx xmlns:ax="http://schemas.microsoft.com/office/2006/activeX" xmlns:r="http://schemas.openxmlformats.org/officeDocument/2006/relationships" ax:classid="{5512D11A-5CC6-11CF-8D67-00AA00BDCE1D}" ax:persistence="persistStream" r:id="rId1"/>
</file>

<file path=word/activeX/activeX24.xml><?xml version="1.0" encoding="utf-8"?>
<ax:ocx xmlns:ax="http://schemas.microsoft.com/office/2006/activeX" xmlns:r="http://schemas.openxmlformats.org/officeDocument/2006/relationships" ax:classid="{5512D11A-5CC6-11CF-8D67-00AA00BDCE1D}" ax:persistence="persistStream" r:id="rId1"/>
</file>

<file path=word/activeX/activeX25.xml><?xml version="1.0" encoding="utf-8"?>
<ax:ocx xmlns:ax="http://schemas.microsoft.com/office/2006/activeX" xmlns:r="http://schemas.openxmlformats.org/officeDocument/2006/relationships" ax:classid="{5512D11A-5CC6-11CF-8D67-00AA00BDCE1D}" ax:persistence="persistStream" r:id="rId1"/>
</file>

<file path=word/activeX/activeX26.xml><?xml version="1.0" encoding="utf-8"?>
<ax:ocx xmlns:ax="http://schemas.microsoft.com/office/2006/activeX" xmlns:r="http://schemas.openxmlformats.org/officeDocument/2006/relationships" ax:classid="{5512D110-5CC6-11CF-8D67-00AA00BDCE1D}" ax:persistence="persistStream" r:id="rId1"/>
</file>

<file path=word/activeX/activeX27.xml><?xml version="1.0" encoding="utf-8"?>
<ax:ocx xmlns:ax="http://schemas.microsoft.com/office/2006/activeX" xmlns:r="http://schemas.openxmlformats.org/officeDocument/2006/relationships" ax:classid="{5512D110-5CC6-11CF-8D67-00AA00BDCE1D}" ax:persistence="persistStream" r:id="rId1"/>
</file>

<file path=word/activeX/activeX28.xml><?xml version="1.0" encoding="utf-8"?>
<ax:ocx xmlns:ax="http://schemas.microsoft.com/office/2006/activeX" xmlns:r="http://schemas.openxmlformats.org/officeDocument/2006/relationships" ax:classid="{5512D124-5CC6-11CF-8D67-00AA00BDCE1D}" ax:persistence="persistStream" r:id="rId1"/>
</file>

<file path=word/activeX/activeX29.xml><?xml version="1.0" encoding="utf-8"?>
<ax:ocx xmlns:ax="http://schemas.microsoft.com/office/2006/activeX" xmlns:r="http://schemas.openxmlformats.org/officeDocument/2006/relationships" ax:classid="{5512D110-5CC6-11CF-8D67-00AA00BDCE1D}" ax:persistence="persistStream" r:id="rId1"/>
</file>

<file path=word/activeX/activeX30.xml><?xml version="1.0" encoding="utf-8"?>
<ax:ocx xmlns:ax="http://schemas.microsoft.com/office/2006/activeX" xmlns:r="http://schemas.openxmlformats.org/officeDocument/2006/relationships" ax:classid="{5512D110-5CC6-11CF-8D67-00AA00BDCE1D}" ax:persistence="persistStream" r:id="rId1"/>
</file>

<file path=word/activeX/activeX31.xml><?xml version="1.0" encoding="utf-8"?>
<ax:ocx xmlns:ax="http://schemas.microsoft.com/office/2006/activeX" xmlns:r="http://schemas.openxmlformats.org/officeDocument/2006/relationships" ax:classid="{5512D124-5CC6-11CF-8D67-00AA00BDCE1D}" ax:persistence="persistStream" r:id="rId1"/>
</file>

<file path=word/activeX/activeX32.xml><?xml version="1.0" encoding="utf-8"?>
<ax:ocx xmlns:ax="http://schemas.microsoft.com/office/2006/activeX" xmlns:r="http://schemas.openxmlformats.org/officeDocument/2006/relationships" ax:classid="{5512D110-5CC6-11CF-8D67-00AA00BDCE1D}" ax:persistence="persistStream" r:id="rId1"/>
</file>

<file path=word/activeX/activeX33.xml><?xml version="1.0" encoding="utf-8"?>
<ax:ocx xmlns:ax="http://schemas.microsoft.com/office/2006/activeX" xmlns:r="http://schemas.openxmlformats.org/officeDocument/2006/relationships" ax:classid="{5512D110-5CC6-11CF-8D67-00AA00BDCE1D}" ax:persistence="persistStream" r:id="rId1"/>
</file>

<file path=word/activeX/activeX34.xml><?xml version="1.0" encoding="utf-8"?>
<ax:ocx xmlns:ax="http://schemas.microsoft.com/office/2006/activeX" xmlns:r="http://schemas.openxmlformats.org/officeDocument/2006/relationships" ax:classid="{5512D124-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585</Words>
  <Characters>3337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Ratcliff, Channing</dc:creator>
  <cp:keywords/>
  <dc:description/>
  <cp:lastModifiedBy>Ratcliff, Channing</cp:lastModifiedBy>
  <cp:revision>1</cp:revision>
  <dcterms:created xsi:type="dcterms:W3CDTF">2019-10-04T12:44:00Z</dcterms:created>
  <dcterms:modified xsi:type="dcterms:W3CDTF">2019-10-04T12:45:00Z</dcterms:modified>
</cp:coreProperties>
</file>